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87" w:rsidRDefault="00CB5887" w:rsidP="00CB58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Аннотация к рабочей программе по предмету «Речь и </w:t>
      </w:r>
      <w:r w:rsidR="00F359E0">
        <w:rPr>
          <w:b/>
          <w:sz w:val="24"/>
          <w:szCs w:val="24"/>
        </w:rPr>
        <w:t xml:space="preserve">альтернативная коммуникация». 5 </w:t>
      </w:r>
      <w:bookmarkStart w:id="0" w:name="_GoBack"/>
      <w:bookmarkEnd w:id="0"/>
      <w:r>
        <w:rPr>
          <w:b/>
          <w:sz w:val="24"/>
          <w:szCs w:val="24"/>
        </w:rPr>
        <w:t>класс.</w:t>
      </w:r>
    </w:p>
    <w:p w:rsidR="00CB5887" w:rsidRPr="00B73CD3" w:rsidRDefault="00CB5887" w:rsidP="00B73CD3">
      <w:pPr>
        <w:rPr>
          <w:b/>
          <w:sz w:val="24"/>
          <w:szCs w:val="24"/>
        </w:rPr>
      </w:pPr>
      <w:r w:rsidRPr="001E46DD">
        <w:rPr>
          <w:b/>
        </w:rPr>
        <w:t>Цели образовательно-коррекционной работы с учетом специфики учебного предмета:</w:t>
      </w:r>
    </w:p>
    <w:p w:rsidR="00CB5887" w:rsidRDefault="00CB5887" w:rsidP="00CB5887">
      <w:pPr>
        <w:jc w:val="both"/>
      </w:pPr>
      <w:r w:rsidRPr="001E46DD">
        <w:t>Формирование коммуникативных и речевых навыков с использованием средств вербальной и альтернативной коммуникации.</w:t>
      </w:r>
    </w:p>
    <w:p w:rsidR="00CB5887" w:rsidRPr="00CB5887" w:rsidRDefault="00CB5887" w:rsidP="00CB5887">
      <w:pPr>
        <w:jc w:val="both"/>
        <w:rPr>
          <w:b/>
        </w:rPr>
      </w:pPr>
      <w:r w:rsidRPr="00CB5887">
        <w:rPr>
          <w:b/>
        </w:rPr>
        <w:t>Задачи предмета:</w:t>
      </w:r>
    </w:p>
    <w:p w:rsidR="00CB5887" w:rsidRPr="001E46DD" w:rsidRDefault="00CB5887" w:rsidP="00B73CD3">
      <w:pPr>
        <w:spacing w:after="0" w:line="240" w:lineRule="auto"/>
        <w:jc w:val="both"/>
      </w:pPr>
      <w:r w:rsidRPr="001E46DD">
        <w:t>Развитие речи как средства общения в контексте познания окружающего мира и личного опыта ребенка;</w:t>
      </w:r>
    </w:p>
    <w:p w:rsidR="00CB5887" w:rsidRPr="001E46DD" w:rsidRDefault="00CB5887" w:rsidP="00CB5887">
      <w:pPr>
        <w:jc w:val="both"/>
      </w:pPr>
      <w:r w:rsidRPr="001E46DD">
        <w:t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CB5887" w:rsidRPr="001E46DD" w:rsidRDefault="00CB5887" w:rsidP="00CB5887">
      <w:pPr>
        <w:jc w:val="both"/>
      </w:pPr>
      <w:r w:rsidRPr="001E46DD">
        <w:t>—  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</w:r>
    </w:p>
    <w:p w:rsidR="00CB5887" w:rsidRPr="001E46DD" w:rsidRDefault="00CB5887" w:rsidP="00CB5887">
      <w:pPr>
        <w:jc w:val="both"/>
      </w:pPr>
      <w:r w:rsidRPr="001E46DD">
        <w:t>—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задач;</w:t>
      </w:r>
    </w:p>
    <w:p w:rsidR="00CB5887" w:rsidRPr="001E46DD" w:rsidRDefault="00CB5887" w:rsidP="00CB5887">
      <w:pPr>
        <w:jc w:val="both"/>
      </w:pPr>
      <w:r w:rsidRPr="001E46DD">
        <w:t>—  Умение использование предметов для выражения путем на них жестом, взглядом;</w:t>
      </w:r>
    </w:p>
    <w:p w:rsidR="00CB5887" w:rsidRPr="001E46DD" w:rsidRDefault="00CB5887" w:rsidP="00CB5887">
      <w:pPr>
        <w:jc w:val="both"/>
      </w:pPr>
      <w:r w:rsidRPr="001E46DD">
        <w:t>—  Понимание слов, обозначающие объекты и явления природы, объекты рукотворного мира и деятельность человека;</w:t>
      </w:r>
    </w:p>
    <w:p w:rsidR="00CB5887" w:rsidRPr="001E46DD" w:rsidRDefault="00CB5887" w:rsidP="00CB5887">
      <w:pPr>
        <w:jc w:val="both"/>
      </w:pPr>
      <w:r w:rsidRPr="001E46DD">
        <w:t>—  Умение использовать усвоенный словарный и фразовый материал в коммуникативных ситуациях (вербально или невербально);</w:t>
      </w:r>
    </w:p>
    <w:p w:rsidR="00CB5887" w:rsidRPr="001E46DD" w:rsidRDefault="00CB5887" w:rsidP="00CB5887">
      <w:pPr>
        <w:jc w:val="both"/>
      </w:pPr>
      <w:r w:rsidRPr="001E46DD">
        <w:t>—  Обучение глобальному чтению в доступных ребенку пределах;</w:t>
      </w:r>
    </w:p>
    <w:p w:rsidR="00CB5887" w:rsidRPr="001E46DD" w:rsidRDefault="00CB5887" w:rsidP="00CB5887">
      <w:pPr>
        <w:jc w:val="both"/>
      </w:pPr>
      <w:r w:rsidRPr="001E46DD">
        <w:t>—  Формирование навыка понимания смысла узнаваемого слова; копирование с образца отдельных букв.</w:t>
      </w:r>
    </w:p>
    <w:p w:rsidR="00CB5887" w:rsidRPr="001E46DD" w:rsidRDefault="00CB5887" w:rsidP="00CB5887">
      <w:pPr>
        <w:ind w:firstLine="567"/>
        <w:jc w:val="both"/>
      </w:pPr>
      <w:r w:rsidRPr="001E46DD">
        <w:t>Кроме основных, можно выделить и дополнительные задачи:</w:t>
      </w:r>
    </w:p>
    <w:p w:rsidR="00CB5887" w:rsidRPr="001E46DD" w:rsidRDefault="00CB5887" w:rsidP="00CB5887">
      <w:pPr>
        <w:jc w:val="both"/>
      </w:pPr>
      <w:r w:rsidRPr="001E46DD">
        <w:t>— развитие зрительного восприятия;</w:t>
      </w:r>
    </w:p>
    <w:p w:rsidR="00CB5887" w:rsidRPr="001E46DD" w:rsidRDefault="00CB5887" w:rsidP="00CB5887">
      <w:pPr>
        <w:jc w:val="both"/>
      </w:pPr>
      <w:r w:rsidRPr="001E46DD">
        <w:t>— развитие зрительного и слухового внимания;</w:t>
      </w:r>
    </w:p>
    <w:p w:rsidR="00CB5887" w:rsidRPr="001E46DD" w:rsidRDefault="00CB5887" w:rsidP="00CB5887">
      <w:pPr>
        <w:jc w:val="both"/>
      </w:pPr>
      <w:r w:rsidRPr="001E46DD">
        <w:t>— формирование и развитие реципрокной координации;</w:t>
      </w:r>
    </w:p>
    <w:p w:rsidR="00CB5887" w:rsidRPr="001E46DD" w:rsidRDefault="00CB5887" w:rsidP="00CB5887">
      <w:pPr>
        <w:jc w:val="both"/>
      </w:pPr>
      <w:r w:rsidRPr="001E46DD">
        <w:t>— развитие пространственных представлений;</w:t>
      </w:r>
    </w:p>
    <w:p w:rsidR="00CB5887" w:rsidRDefault="00CB5887" w:rsidP="00CB5887">
      <w:pPr>
        <w:jc w:val="both"/>
      </w:pPr>
      <w:r w:rsidRPr="001E46DD">
        <w:t>— развитие мелкой моторики, зрительно-моторной координации.</w:t>
      </w:r>
    </w:p>
    <w:p w:rsidR="00CB5887" w:rsidRPr="001E46DD" w:rsidRDefault="00CB5887" w:rsidP="00CB5887">
      <w:pPr>
        <w:jc w:val="both"/>
        <w:rPr>
          <w:b/>
        </w:rPr>
      </w:pPr>
      <w:r w:rsidRPr="001E46DD">
        <w:rPr>
          <w:b/>
        </w:rPr>
        <w:t>Содержание курса состоит из следующих разделов:</w:t>
      </w:r>
    </w:p>
    <w:p w:rsidR="00CB5887" w:rsidRPr="001E46DD" w:rsidRDefault="00CB5887" w:rsidP="00CB5887">
      <w:pPr>
        <w:jc w:val="both"/>
      </w:pPr>
      <w:r w:rsidRPr="001E46DD">
        <w:t>- «Коммуникация»:</w:t>
      </w:r>
    </w:p>
    <w:p w:rsidR="00CB5887" w:rsidRPr="001E46DD" w:rsidRDefault="00CB5887" w:rsidP="00CB5887">
      <w:pPr>
        <w:jc w:val="both"/>
      </w:pPr>
      <w:r w:rsidRPr="001E46DD">
        <w:t>Формирование навыков установления, поддержания и завершения контакта;</w:t>
      </w:r>
    </w:p>
    <w:p w:rsidR="00CB5887" w:rsidRPr="001E46DD" w:rsidRDefault="00CB5887" w:rsidP="00CB5887">
      <w:pPr>
        <w:jc w:val="both"/>
      </w:pPr>
      <w:r w:rsidRPr="001E46DD">
        <w:t>- «Развитие речи средствами вербальной и альтернативной коммуникации»;</w:t>
      </w:r>
    </w:p>
    <w:p w:rsidR="00CB5887" w:rsidRPr="001E46DD" w:rsidRDefault="00CB5887" w:rsidP="00CB5887">
      <w:pPr>
        <w:jc w:val="both"/>
      </w:pPr>
      <w:r w:rsidRPr="001E46DD">
        <w:t>- «Импрессивная речь»:</w:t>
      </w:r>
    </w:p>
    <w:p w:rsidR="00CB5887" w:rsidRPr="001E46DD" w:rsidRDefault="00CB5887" w:rsidP="00CB5887">
      <w:pPr>
        <w:jc w:val="both"/>
      </w:pPr>
      <w:r w:rsidRPr="001E46DD">
        <w:t>Формирование умения понимать произнесенные слова, словосочетания, различать напечатанные и написанные слова;</w:t>
      </w:r>
    </w:p>
    <w:p w:rsidR="00CB5887" w:rsidRPr="001E46DD" w:rsidRDefault="00CB5887" w:rsidP="00CB5887">
      <w:pPr>
        <w:jc w:val="both"/>
      </w:pPr>
      <w:r w:rsidRPr="001E46DD">
        <w:t xml:space="preserve"> - «Экспрессивная речь»:</w:t>
      </w:r>
    </w:p>
    <w:p w:rsidR="00CB5887" w:rsidRPr="001E46DD" w:rsidRDefault="00CB5887" w:rsidP="00CB5887">
      <w:pPr>
        <w:jc w:val="both"/>
      </w:pPr>
      <w:r w:rsidRPr="001E46DD">
        <w:lastRenderedPageBreak/>
        <w:t>Формирование умения употреблять в общении слова, строить словосочетания.</w:t>
      </w:r>
    </w:p>
    <w:p w:rsidR="00CB5887" w:rsidRPr="001E46DD" w:rsidRDefault="00CB5887" w:rsidP="00CB5887">
      <w:pPr>
        <w:jc w:val="both"/>
      </w:pPr>
      <w:r w:rsidRPr="001E46DD">
        <w:t>- «Развитие мелкой моторики». (Обучение рисовать вертикальной и горизонтальной  наклонные линии с помощью учителя рука в руке) .</w:t>
      </w:r>
    </w:p>
    <w:p w:rsidR="00CB5887" w:rsidRPr="001E46DD" w:rsidRDefault="00CB5887" w:rsidP="00CB5887">
      <w:pPr>
        <w:jc w:val="both"/>
      </w:pPr>
    </w:p>
    <w:p w:rsidR="00CB5887" w:rsidRPr="001E46DD" w:rsidRDefault="00CB5887" w:rsidP="00CB5887">
      <w:pPr>
        <w:jc w:val="both"/>
      </w:pPr>
    </w:p>
    <w:p w:rsidR="00892744" w:rsidRDefault="00892744"/>
    <w:sectPr w:rsidR="0089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733D2"/>
    <w:multiLevelType w:val="multilevel"/>
    <w:tmpl w:val="67687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CF"/>
    <w:rsid w:val="00892744"/>
    <w:rsid w:val="00B73CD3"/>
    <w:rsid w:val="00CB5887"/>
    <w:rsid w:val="00E67DCF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B9D-0482-4A14-94DE-8DA4CA4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138A-0C41-4C85-9781-9663704E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2023-11-05T07:51:00Z</dcterms:created>
  <dcterms:modified xsi:type="dcterms:W3CDTF">2024-09-13T06:48:00Z</dcterms:modified>
</cp:coreProperties>
</file>