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7E" w:rsidRPr="00F53A7E" w:rsidRDefault="00F53A7E" w:rsidP="00F53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3A7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 по курсу «Весёлая математика» 2 класс</w:t>
      </w:r>
    </w:p>
    <w:bookmarkEnd w:id="0"/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Создана на основе авторской </w:t>
      </w:r>
      <w:proofErr w:type="gramStart"/>
      <w:r w:rsidRPr="00F53A7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F53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7E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proofErr w:type="gramEnd"/>
      <w:r w:rsidRPr="00F53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A7E">
        <w:rPr>
          <w:rFonts w:ascii="Times New Roman" w:hAnsi="Times New Roman" w:cs="Times New Roman"/>
          <w:sz w:val="24"/>
          <w:szCs w:val="24"/>
        </w:rPr>
        <w:t>С.И.Волковой</w:t>
      </w:r>
      <w:proofErr w:type="spellEnd"/>
      <w:r w:rsidRPr="00F53A7E">
        <w:rPr>
          <w:rFonts w:ascii="Times New Roman" w:hAnsi="Times New Roman" w:cs="Times New Roman"/>
          <w:sz w:val="24"/>
          <w:szCs w:val="24"/>
        </w:rPr>
        <w:t xml:space="preserve"> «Для тех, кто любит математику» - М: Просвещение, 2017 г.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 Цели реализации курса «</w:t>
      </w:r>
      <w:proofErr w:type="spellStart"/>
      <w:r w:rsidRPr="00F53A7E">
        <w:rPr>
          <w:rFonts w:ascii="Times New Roman" w:hAnsi="Times New Roman" w:cs="Times New Roman"/>
          <w:sz w:val="24"/>
          <w:szCs w:val="24"/>
        </w:rPr>
        <w:t>Весѐлая</w:t>
      </w:r>
      <w:proofErr w:type="spellEnd"/>
      <w:r w:rsidRPr="00F53A7E">
        <w:rPr>
          <w:rFonts w:ascii="Times New Roman" w:hAnsi="Times New Roman" w:cs="Times New Roman"/>
          <w:sz w:val="24"/>
          <w:szCs w:val="24"/>
        </w:rPr>
        <w:t xml:space="preserve"> математика»: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- создание условий для формирования интеллектуальной активности через решение занимательных задач по математике;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>- обеспечение более высокой интеллектуальной готовности к обучению в средних классах школы, через развитие интеллектуального и творческого потенциала учащихся;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 - внедрение в процесс дополнительного образования развивающих форм и методов обучения. Задачи реализации курса «</w:t>
      </w:r>
      <w:proofErr w:type="spellStart"/>
      <w:r w:rsidRPr="00F53A7E">
        <w:rPr>
          <w:rFonts w:ascii="Times New Roman" w:hAnsi="Times New Roman" w:cs="Times New Roman"/>
          <w:sz w:val="24"/>
          <w:szCs w:val="24"/>
        </w:rPr>
        <w:t>Весѐлая</w:t>
      </w:r>
      <w:proofErr w:type="spellEnd"/>
      <w:r w:rsidRPr="00F53A7E">
        <w:rPr>
          <w:rFonts w:ascii="Times New Roman" w:hAnsi="Times New Roman" w:cs="Times New Roman"/>
          <w:sz w:val="24"/>
          <w:szCs w:val="24"/>
        </w:rPr>
        <w:t xml:space="preserve"> математика»: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 - развитие </w:t>
      </w:r>
      <w:proofErr w:type="spellStart"/>
      <w:r w:rsidRPr="00F53A7E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F53A7E">
        <w:rPr>
          <w:rFonts w:ascii="Times New Roman" w:hAnsi="Times New Roman" w:cs="Times New Roman"/>
          <w:sz w:val="24"/>
          <w:szCs w:val="24"/>
        </w:rPr>
        <w:t xml:space="preserve"> умений: внимания, памяти, пространственного восприятия, сенсорной координации;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>- формирование умения и навыки для решения нестандартных, творческих задач; заданий повышенного уровня сложности;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 - привитие интереса учащимися к математике; углубление и расширение знаний по математике; развитие математического кругозора, мышления, исследовательских умений учащихся и их творческих способностей; воспитание настойчивости, инициативы. развитие коммуникативной компетентности через парную и групповую работу.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программы кружка «Веселая математика» - 7-8 лет (2 класс).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 Во 2 класс</w:t>
      </w:r>
      <w:r w:rsidRPr="00F53A7E">
        <w:rPr>
          <w:rFonts w:ascii="Times New Roman" w:hAnsi="Times New Roman" w:cs="Times New Roman"/>
          <w:sz w:val="24"/>
          <w:szCs w:val="24"/>
        </w:rPr>
        <w:t>е на изучение курса отводится 34</w:t>
      </w:r>
      <w:r w:rsidRPr="00F53A7E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Курс позволяет наиболее успешно применять индивидуальный подход к каждому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школьнику с учётом его способностей, более полно удовлетворять познавательные и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жизненные интересы учащихся.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Результаты изучения учебного курса «Весёлая математика» тесно связаны с остальными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>предметами начальной школы.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Данная программа содержит все темы, включенные в федеральный компонент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>содержания образования</w:t>
      </w:r>
      <w:r w:rsidRPr="00F53A7E">
        <w:rPr>
          <w:rFonts w:ascii="Times New Roman" w:hAnsi="Times New Roman" w:cs="Times New Roman"/>
          <w:sz w:val="24"/>
          <w:szCs w:val="24"/>
        </w:rPr>
        <w:t>.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>Формы оценки результатов: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 - практическая работа (3 раза за курс)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>- творческая работа (2 раза за курс)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 - математический конкурс (1 раз за курс) </w:t>
      </w:r>
    </w:p>
    <w:p w:rsidR="00F53A7E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 xml:space="preserve">- математическая олимпиада (по завершению курса) </w:t>
      </w:r>
    </w:p>
    <w:p w:rsidR="00733432" w:rsidRPr="00F53A7E" w:rsidRDefault="00F53A7E" w:rsidP="00F53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A7E">
        <w:rPr>
          <w:rFonts w:ascii="Times New Roman" w:hAnsi="Times New Roman" w:cs="Times New Roman"/>
          <w:sz w:val="24"/>
          <w:szCs w:val="24"/>
        </w:rPr>
        <w:t>- наполнение портфолио (по завершению курса)</w:t>
      </w:r>
    </w:p>
    <w:sectPr w:rsidR="00733432" w:rsidRPr="00F5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E"/>
    <w:rsid w:val="00733432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1622"/>
  <w15:chartTrackingRefBased/>
  <w15:docId w15:val="{A9FB7F7D-BC9F-4F5D-94DD-42D0D214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2024-09-10T19:02:00Z</dcterms:created>
  <dcterms:modified xsi:type="dcterms:W3CDTF">2024-09-10T19:07:00Z</dcterms:modified>
</cp:coreProperties>
</file>