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4536"/>
        <w:gridCol w:w="5569"/>
      </w:tblGrid>
      <w:tr>
        <w:tblPrEx/>
        <w:trPr>
          <w:trHeight w:val="2910"/>
        </w:trPr>
        <w:tc>
          <w:tcPr>
            <w:tcBorders>
              <w:top w:val="none" w:color="000000" w:sz="0" w:space="0"/>
              <w:left w:val="none" w:color="000000" w:sz="0" w:space="0"/>
              <w:bottom w:val="none" w:color="000000" w:sz="0" w:space="0"/>
              <w:right w:val="none" w:color="000000" w:sz="0" w:space="0"/>
            </w:tcBorders>
            <w:tcW w:w="4536" w:type="dxa"/>
            <w:vAlign w:val="top"/>
            <w:textDirection w:val="lrTb"/>
            <w:noWrap w:val="false"/>
          </w:tcPr>
          <w:p>
            <w:pPr>
              <w:pStyle w:val="901"/>
              <w:jc w:val="center"/>
              <w:rPr>
                <w:b/>
                <w:sz w:val="16"/>
                <w:szCs w:val="16"/>
              </w:rPr>
            </w:pPr>
            <w:r>
              <mc:AlternateContent>
                <mc:Choice Requires="wpg">
                  <w:drawing>
                    <wp:inline xmlns:wp="http://schemas.openxmlformats.org/drawingml/2006/wordprocessingDrawing" distT="0" distB="0" distL="0" distR="0">
                      <wp:extent cx="533194" cy="628635"/>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533194" cy="62863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1.98pt;height:49.50pt;mso-wrap-distance-left:0.00pt;mso-wrap-distance-top:0.00pt;mso-wrap-distance-right:0.00pt;mso-wrap-distance-bottom:0.00pt;" stroked="f">
                      <v:path textboxrect="0,0,0,0"/>
                      <v:imagedata r:id="rId11" o:title=""/>
                    </v:shape>
                  </w:pict>
                </mc:Fallback>
              </mc:AlternateContent>
            </w:r>
            <w:r>
              <w:rPr>
                <w:b/>
                <w:sz w:val="16"/>
                <w:szCs w:val="16"/>
              </w:rPr>
            </w:r>
            <w:r>
              <w:rPr>
                <w:b/>
                <w:sz w:val="16"/>
                <w:szCs w:val="16"/>
              </w:rPr>
            </w:r>
          </w:p>
          <w:p>
            <w:pPr>
              <w:pStyle w:val="901"/>
              <w:jc w:val="center"/>
              <w:rPr>
                <w:b/>
                <w:sz w:val="16"/>
                <w:szCs w:val="16"/>
              </w:rPr>
            </w:pPr>
            <w:r>
              <w:rPr>
                <w:b/>
                <w:sz w:val="16"/>
                <w:szCs w:val="16"/>
              </w:rPr>
            </w:r>
            <w:r>
              <w:rPr>
                <w:b/>
                <w:sz w:val="16"/>
                <w:szCs w:val="16"/>
              </w:rPr>
            </w:r>
            <w:r>
              <w:rPr>
                <w:b/>
                <w:sz w:val="16"/>
                <w:szCs w:val="16"/>
              </w:rPr>
            </w:r>
          </w:p>
          <w:p>
            <w:pPr>
              <w:pStyle w:val="901"/>
              <w:jc w:val="center"/>
              <w:rPr>
                <w:b/>
                <w:bCs/>
                <w:color w:val="000000"/>
              </w:rPr>
            </w:pPr>
            <w:r>
              <w:rPr>
                <w:b/>
                <w:bCs/>
                <w:color w:val="000000"/>
              </w:rPr>
              <w:t xml:space="preserve">МИНИСТЕРСТВО ОБРАЗОВАНИЯ</w:t>
            </w:r>
            <w:r>
              <w:rPr>
                <w:b/>
                <w:bCs/>
                <w:color w:val="000000"/>
              </w:rPr>
            </w:r>
            <w:r>
              <w:rPr>
                <w:b/>
                <w:bCs/>
                <w:color w:val="000000"/>
              </w:rPr>
            </w:r>
          </w:p>
          <w:p>
            <w:pPr>
              <w:pStyle w:val="901"/>
              <w:jc w:val="center"/>
              <w:spacing w:line="360" w:lineRule="auto"/>
              <w:rPr>
                <w:b/>
                <w:bCs/>
                <w:color w:val="000000"/>
              </w:rPr>
            </w:pPr>
            <w:r>
              <w:rPr>
                <w:b/>
                <w:bCs/>
                <w:color w:val="000000"/>
              </w:rPr>
              <w:t xml:space="preserve">ОРЕНБУРГСКОЙ ОБЛАСТИ</w:t>
            </w:r>
            <w:r>
              <w:rPr>
                <w:b/>
                <w:bCs/>
                <w:color w:val="000000"/>
              </w:rPr>
            </w:r>
            <w:r>
              <w:rPr>
                <w:b/>
                <w:bCs/>
                <w:color w:val="000000"/>
              </w:rPr>
            </w:r>
          </w:p>
          <w:p>
            <w:pPr>
              <w:pStyle w:val="901"/>
              <w:jc w:val="center"/>
              <w:rPr>
                <w:color w:val="000000"/>
              </w:rPr>
            </w:pPr>
            <w:r>
              <w:rPr>
                <w:color w:val="000000"/>
              </w:rPr>
              <w:t xml:space="preserve">Юр.адрес: Постникова ул., д.27, Оренбург, 460000</w:t>
            </w:r>
            <w:r>
              <w:rPr>
                <w:color w:val="000000"/>
              </w:rPr>
            </w:r>
            <w:r>
              <w:rPr>
                <w:color w:val="000000"/>
              </w:rPr>
            </w:r>
          </w:p>
          <w:p>
            <w:pPr>
              <w:pStyle w:val="901"/>
              <w:jc w:val="center"/>
              <w:rPr>
                <w:color w:val="000000"/>
              </w:rPr>
            </w:pPr>
            <w:r>
              <w:rPr>
                <w:color w:val="000000"/>
              </w:rPr>
              <w:t xml:space="preserve">Факт.адрес: Володарского ул., д.11, Оренбург, 460000</w:t>
            </w:r>
            <w:r>
              <w:rPr>
                <w:color w:val="000000"/>
              </w:rPr>
            </w:r>
            <w:r>
              <w:rPr>
                <w:color w:val="000000"/>
              </w:rPr>
            </w:r>
          </w:p>
          <w:p>
            <w:pPr>
              <w:pStyle w:val="901"/>
              <w:jc w:val="center"/>
              <w:rPr>
                <w:color w:val="000000"/>
              </w:rPr>
            </w:pPr>
            <w:r>
              <w:rPr>
                <w:color w:val="000000"/>
              </w:rPr>
              <w:t xml:space="preserve">телефон: (3532) 500-855</w:t>
            </w:r>
            <w:r>
              <w:rPr>
                <w:color w:val="000000"/>
              </w:rPr>
            </w:r>
            <w:r>
              <w:rPr>
                <w:color w:val="000000"/>
              </w:rPr>
            </w:r>
          </w:p>
          <w:p>
            <w:pPr>
              <w:pStyle w:val="901"/>
              <w:jc w:val="center"/>
            </w:pPr>
            <w:r>
              <w:rPr>
                <w:color w:val="000000"/>
              </w:rPr>
              <w:t xml:space="preserve">факс</w:t>
            </w:r>
            <w:r>
              <w:rPr>
                <w:color w:val="000000"/>
              </w:rPr>
              <w:t xml:space="preserve">: (3532) </w:t>
            </w:r>
            <w:r>
              <w:t xml:space="preserve">500-858 </w:t>
            </w:r>
            <w:r/>
          </w:p>
          <w:p>
            <w:pPr>
              <w:pStyle w:val="901"/>
              <w:jc w:val="center"/>
              <w:rPr>
                <w:rStyle w:val="911"/>
                <w:color w:val="000000"/>
                <w:lang w:val="en-US"/>
              </w:rPr>
            </w:pPr>
            <w:r>
              <w:rPr>
                <w:lang w:val="en-US"/>
              </w:rPr>
              <w:t xml:space="preserve">e</w:t>
            </w:r>
            <w:r>
              <w:t xml:space="preserve">-</w:t>
            </w:r>
            <w:r>
              <w:rPr>
                <w:lang w:val="en-US"/>
              </w:rPr>
              <w:t xml:space="preserve">mail</w:t>
            </w:r>
            <w:r>
              <w:t xml:space="preserve">: </w:t>
            </w:r>
            <w:r>
              <w:fldChar w:fldCharType="begin"/>
            </w:r>
            <w:r>
              <w:instrText xml:space="preserve"> </w:instrText>
            </w:r>
            <w:r>
              <w:rPr>
                <w:lang w:val="en-US"/>
              </w:rPr>
              <w:instrText xml:space="preserve">HYPERLINK</w:instrText>
            </w:r>
            <w:r>
              <w:instrText xml:space="preserve"> "</w:instrText>
            </w:r>
            <w:r>
              <w:rPr>
                <w:lang w:val="en-US"/>
              </w:rPr>
              <w:instrText xml:space="preserve">mailto</w:instrText>
            </w:r>
            <w:r>
              <w:instrText xml:space="preserve">:</w:instrText>
            </w:r>
            <w:r>
              <w:rPr>
                <w:lang w:val="en-US"/>
              </w:rPr>
              <w:instrText xml:space="preserve">minobr</w:instrText>
            </w:r>
            <w:r>
              <w:instrText xml:space="preserve">@</w:instrText>
            </w:r>
            <w:r>
              <w:rPr>
                <w:lang w:val="en-US"/>
              </w:rPr>
              <w:instrText xml:space="preserve">mail</w:instrText>
            </w:r>
            <w:r>
              <w:instrText xml:space="preserve">.</w:instrText>
            </w:r>
            <w:r>
              <w:rPr>
                <w:lang w:val="en-US"/>
              </w:rPr>
              <w:instrText xml:space="preserve">orb</w:instrText>
            </w:r>
            <w:r>
              <w:instrText xml:space="preserve">.</w:instrText>
            </w:r>
            <w:r>
              <w:rPr>
                <w:lang w:val="en-US"/>
              </w:rPr>
              <w:instrText xml:space="preserve">ru</w:instrText>
            </w:r>
            <w:r>
              <w:instrText xml:space="preserve">" </w:instrText>
            </w:r>
            <w:r>
              <w:fldChar w:fldCharType="separate"/>
            </w:r>
            <w:r>
              <w:rPr>
                <w:rStyle w:val="911"/>
                <w:color w:val="000000"/>
                <w:lang w:val="en-US"/>
              </w:rPr>
              <w:t xml:space="preserve">minobr</w:t>
            </w:r>
            <w:r>
              <w:rPr>
                <w:rStyle w:val="911"/>
                <w:color w:val="000000"/>
              </w:rPr>
              <w:t xml:space="preserve">@</w:t>
            </w:r>
            <w:r>
              <w:rPr>
                <w:rStyle w:val="911"/>
                <w:color w:val="000000"/>
                <w:lang w:val="en-US"/>
              </w:rPr>
              <w:t xml:space="preserve">mail</w:t>
            </w:r>
            <w:r>
              <w:rPr>
                <w:rStyle w:val="911"/>
                <w:color w:val="000000"/>
              </w:rPr>
              <w:t xml:space="preserve">.</w:t>
            </w:r>
            <w:r>
              <w:rPr>
                <w:rStyle w:val="911"/>
                <w:color w:val="000000"/>
                <w:lang w:val="en-US"/>
              </w:rPr>
              <w:t xml:space="preserve">orb</w:t>
            </w:r>
            <w:r>
              <w:rPr>
                <w:rStyle w:val="911"/>
                <w:color w:val="000000"/>
              </w:rPr>
              <w:t xml:space="preserve">.</w:t>
            </w:r>
            <w:r>
              <w:rPr>
                <w:rStyle w:val="911"/>
                <w:color w:val="000000"/>
                <w:lang w:val="en-US"/>
              </w:rPr>
              <w:t xml:space="preserve">ru</w:t>
            </w:r>
            <w:r>
              <w:rPr>
                <w:rStyle w:val="911"/>
                <w:color w:val="000000"/>
                <w:lang w:val="en-US"/>
              </w:rPr>
              <w:fldChar w:fldCharType="end"/>
            </w:r>
            <w:r>
              <w:rPr>
                <w:rStyle w:val="911"/>
                <w:color w:val="000000"/>
                <w:lang w:val="en-US"/>
              </w:rPr>
            </w:r>
            <w:r>
              <w:rPr>
                <w:rStyle w:val="911"/>
                <w:color w:val="000000"/>
                <w:lang w:val="en-US"/>
              </w:rPr>
            </w:r>
          </w:p>
          <w:p>
            <w:pPr>
              <w:pStyle w:val="901"/>
              <w:jc w:val="center"/>
              <w:rPr>
                <w:rStyle w:val="911"/>
                <w:color w:val="000000"/>
                <w:lang w:val="en-US"/>
              </w:rPr>
            </w:pPr>
            <w:r>
              <w:rPr>
                <w:rStyle w:val="911"/>
                <w:color w:val="000000"/>
                <w:lang w:val="en-US"/>
              </w:rPr>
            </w:r>
            <w:r>
              <w:rPr>
                <w:rStyle w:val="911"/>
                <w:color w:val="000000"/>
                <w:lang w:val="en-US"/>
              </w:rPr>
            </w:r>
            <w:r>
              <w:rPr>
                <w:rStyle w:val="911"/>
                <w:color w:val="000000"/>
                <w:lang w:val="en-US"/>
              </w:rPr>
            </w:r>
          </w:p>
          <w:p>
            <w:pPr>
              <w:pStyle w:val="901"/>
              <w:rPr>
                <w:u w:val="single"/>
              </w:rPr>
            </w:pPr>
            <w:r>
              <w:rPr>
                <w:color w:val="000000"/>
                <w:lang w:eastAsia="ar-SA"/>
              </w:rPr>
              <w:t xml:space="preserve">           </w:t>
            </w:r>
            <w:r>
              <w:rPr>
                <w:color w:val="000000"/>
                <w:u w:val="single"/>
                <w:lang w:eastAsia="ar-SA"/>
              </w:rPr>
              <w:t xml:space="preserve">На </w:t>
            </w:r>
            <w:r>
              <w:rPr>
                <w:color w:val="000000"/>
                <w:u w:val="single"/>
                <w:lang w:eastAsia="ar-SA"/>
              </w:rPr>
              <w:t xml:space="preserve">__________</w:t>
            </w:r>
            <w:r>
              <w:rPr>
                <w:color w:val="000000"/>
              </w:rPr>
              <w:t xml:space="preserve">от </w:t>
            </w:r>
            <w:r>
              <w:rPr>
                <w:color w:val="000000"/>
              </w:rPr>
              <w:t xml:space="preserve">_________</w:t>
            </w:r>
            <w:r>
              <w:rPr>
                <w:u w:val="single"/>
              </w:rPr>
            </w:r>
            <w:r>
              <w:rPr>
                <w:u w:val="single"/>
              </w:rPr>
            </w:r>
          </w:p>
        </w:tc>
        <w:tc>
          <w:tcPr>
            <w:tcBorders>
              <w:top w:val="none" w:color="000000" w:sz="0" w:space="0"/>
              <w:left w:val="none" w:color="000000" w:sz="0" w:space="0"/>
              <w:bottom w:val="none" w:color="000000" w:sz="0" w:space="0"/>
              <w:right w:val="none" w:color="000000" w:sz="0" w:space="0"/>
            </w:tcBorders>
            <w:tcW w:w="5569" w:type="dxa"/>
            <w:vAlign w:val="center"/>
            <w:textDirection w:val="lrTb"/>
            <w:noWrap w:val="false"/>
          </w:tcPr>
          <w:p>
            <w:pPr>
              <w:pStyle w:val="901"/>
              <w:rPr>
                <w:sz w:val="28"/>
                <w:szCs w:val="28"/>
              </w:rPr>
            </w:pPr>
            <w:r>
              <w:rPr>
                <w:sz w:val="28"/>
                <w:szCs w:val="28"/>
              </w:rPr>
            </w:r>
            <w:r>
              <w:rPr>
                <w:sz w:val="28"/>
                <w:szCs w:val="28"/>
              </w:rPr>
            </w:r>
            <w:r>
              <w:rPr>
                <w:sz w:val="28"/>
                <w:szCs w:val="28"/>
              </w:rPr>
            </w:r>
          </w:p>
          <w:p>
            <w:pPr>
              <w:pStyle w:val="901"/>
              <w:ind w:left="459"/>
              <w:rPr>
                <w:sz w:val="28"/>
                <w:szCs w:val="28"/>
              </w:rPr>
            </w:pPr>
            <w:r>
              <w:rPr>
                <w:sz w:val="28"/>
                <w:szCs w:val="28"/>
              </w:rPr>
            </w:r>
            <w:r>
              <w:rPr>
                <w:sz w:val="28"/>
                <w:szCs w:val="28"/>
              </w:rPr>
            </w:r>
            <w:r>
              <w:rPr>
                <w:sz w:val="28"/>
                <w:szCs w:val="28"/>
              </w:rPr>
            </w:r>
          </w:p>
          <w:p>
            <w:pPr>
              <w:pStyle w:val="901"/>
              <w:rPr>
                <w:sz w:val="28"/>
                <w:szCs w:val="28"/>
              </w:rPr>
            </w:pPr>
            <w:r>
              <w:rPr>
                <w:sz w:val="28"/>
                <w:szCs w:val="28"/>
              </w:rPr>
            </w:r>
            <w:r>
              <w:rPr>
                <w:sz w:val="28"/>
                <w:szCs w:val="28"/>
              </w:rPr>
            </w:r>
            <w:r>
              <w:rPr>
                <w:sz w:val="28"/>
                <w:szCs w:val="28"/>
              </w:rPr>
            </w:r>
          </w:p>
          <w:p>
            <w:pPr>
              <w:pStyle w:val="901"/>
              <w:rPr>
                <w:sz w:val="28"/>
                <w:szCs w:val="28"/>
              </w:rPr>
            </w:pPr>
            <w:r>
              <w:rPr>
                <w:sz w:val="28"/>
                <w:szCs w:val="28"/>
              </w:rPr>
            </w:r>
            <w:r>
              <w:rPr>
                <w:sz w:val="28"/>
                <w:szCs w:val="28"/>
              </w:rPr>
            </w:r>
            <w:r>
              <w:rPr>
                <w:sz w:val="28"/>
                <w:szCs w:val="28"/>
              </w:rPr>
            </w:r>
          </w:p>
          <w:p>
            <w:pPr>
              <w:pStyle w:val="901"/>
              <w:jc w:val="both"/>
              <w:shd w:val="clear" w:color="auto" w:fill="ffffff"/>
              <w:rPr>
                <w:sz w:val="28"/>
              </w:rPr>
            </w:pPr>
            <w:r>
              <w:rPr>
                <w:rStyle w:val="926"/>
                <w:b w:val="0"/>
                <w:sz w:val="28"/>
                <w:szCs w:val="28"/>
              </w:rPr>
              <w:t xml:space="preserve">Руководителям муниципальных органов, осуществляющих управление в сфере образования</w:t>
            </w:r>
            <w:r>
              <w:rPr>
                <w:sz w:val="28"/>
                <w:szCs w:val="28"/>
              </w:rPr>
              <w:t xml:space="preserve"> </w:t>
            </w:r>
            <w:r>
              <w:rPr>
                <w:sz w:val="28"/>
              </w:rPr>
            </w:r>
            <w:r>
              <w:rPr>
                <w:sz w:val="28"/>
              </w:rPr>
            </w:r>
          </w:p>
          <w:p>
            <w:pPr>
              <w:pStyle w:val="901"/>
              <w:rPr>
                <w:sz w:val="28"/>
                <w:szCs w:val="28"/>
              </w:rPr>
            </w:pPr>
            <w:r>
              <w:rPr>
                <w:sz w:val="28"/>
                <w:szCs w:val="28"/>
              </w:rPr>
            </w:r>
            <w:r>
              <w:rPr>
                <w:sz w:val="28"/>
                <w:szCs w:val="28"/>
              </w:rPr>
            </w:r>
            <w:r>
              <w:rPr>
                <w:sz w:val="28"/>
                <w:szCs w:val="28"/>
              </w:rPr>
            </w:r>
          </w:p>
        </w:tc>
      </w:tr>
      <w:tr>
        <w:tblPrEx/>
        <w:trPr>
          <w:trHeight w:val="641"/>
        </w:trPr>
        <w:tc>
          <w:tcPr>
            <w:tcBorders>
              <w:top w:val="none" w:color="000000" w:sz="0" w:space="0"/>
              <w:left w:val="none" w:color="000000" w:sz="0" w:space="0"/>
              <w:bottom w:val="none" w:color="000000" w:sz="0" w:space="0"/>
              <w:right w:val="none" w:color="000000" w:sz="0" w:space="0"/>
            </w:tcBorders>
            <w:tcW w:w="4536" w:type="dxa"/>
            <w:vAlign w:val="top"/>
            <w:textDirection w:val="lrTb"/>
            <w:noWrap w:val="false"/>
          </w:tcPr>
          <w:p>
            <w:pPr>
              <w:pStyle w:val="901"/>
              <w:rPr>
                <w:rFonts w:ascii="Tahoma" w:hAnsi="Tahoma" w:cs="Tahoma"/>
                <w:sz w:val="16"/>
                <w:szCs w:val="16"/>
              </w:rPr>
            </w:pPr>
            <w:r>
              <w:rPr>
                <w:rFonts w:ascii="Tahoma" w:hAnsi="Tahoma" w:cs="Tahoma"/>
                <w:sz w:val="16"/>
                <w:szCs w:val="16"/>
              </w:rPr>
              <w:t xml:space="preserve">             </w:t>
            </w:r>
            <w:r>
              <w:rPr>
                <w:rFonts w:ascii="Tahoma" w:hAnsi="Tahoma" w:cs="Tahoma"/>
                <w:sz w:val="16"/>
                <w:szCs w:val="16"/>
              </w:rPr>
            </w:r>
            <w:r>
              <w:rPr>
                <w:rFonts w:ascii="Tahoma" w:hAnsi="Tahoma" w:cs="Tahoma"/>
                <w:sz w:val="16"/>
                <w:szCs w:val="16"/>
              </w:rPr>
            </w:r>
          </w:p>
          <w:p>
            <w:pPr>
              <w:pStyle w:val="915"/>
              <w:rPr>
                <w:rFonts w:ascii="Tahoma" w:hAnsi="Tahoma" w:cs="Tahoma"/>
                <w:sz w:val="16"/>
                <w:szCs w:val="16"/>
                <w:lang w:val="ru-RU"/>
              </w:rPr>
            </w:pPr>
            <w:r>
              <w:rPr>
                <w:rFonts w:ascii="Tahoma" w:hAnsi="Tahoma" w:cs="Tahoma"/>
                <w:sz w:val="16"/>
                <w:szCs w:val="16"/>
                <w:lang w:val="ru-RU"/>
              </w:rPr>
              <w:t xml:space="preserve">[МЕСТО ДЛЯ ШТАМПА]</w:t>
            </w:r>
            <w:r>
              <w:rPr>
                <w:rFonts w:ascii="Tahoma" w:hAnsi="Tahoma" w:cs="Tahoma"/>
                <w:sz w:val="16"/>
                <w:szCs w:val="16"/>
                <w:lang w:val="ru-RU"/>
              </w:rPr>
            </w:r>
            <w:r>
              <w:rPr>
                <w:rFonts w:ascii="Tahoma" w:hAnsi="Tahoma" w:cs="Tahoma"/>
                <w:sz w:val="16"/>
                <w:szCs w:val="16"/>
                <w:lang w:val="ru-RU"/>
              </w:rPr>
            </w:r>
          </w:p>
          <w:p>
            <w:pPr>
              <w:pStyle w:val="901"/>
            </w:pPr>
            <w:r/>
            <w:r/>
          </w:p>
        </w:tc>
        <w:tc>
          <w:tcPr>
            <w:tcBorders>
              <w:top w:val="none" w:color="000000" w:sz="0" w:space="0"/>
              <w:left w:val="none" w:color="000000" w:sz="0" w:space="0"/>
              <w:bottom w:val="none" w:color="000000" w:sz="0" w:space="0"/>
              <w:right w:val="none" w:color="000000" w:sz="0" w:space="0"/>
            </w:tcBorders>
            <w:tcW w:w="5569" w:type="dxa"/>
            <w:vAlign w:val="center"/>
            <w:textDirection w:val="lrTb"/>
            <w:noWrap w:val="false"/>
          </w:tcPr>
          <w:p>
            <w:pPr>
              <w:pStyle w:val="901"/>
              <w:rPr>
                <w:sz w:val="28"/>
                <w:szCs w:val="28"/>
              </w:rPr>
            </w:pPr>
            <w:r>
              <w:rPr>
                <w:sz w:val="28"/>
                <w:szCs w:val="28"/>
              </w:rPr>
            </w:r>
            <w:r>
              <w:rPr>
                <w:sz w:val="28"/>
                <w:szCs w:val="28"/>
              </w:rPr>
            </w:r>
            <w:r>
              <w:rPr>
                <w:sz w:val="28"/>
                <w:szCs w:val="28"/>
              </w:rPr>
            </w:r>
          </w:p>
        </w:tc>
      </w:tr>
      <w:tr>
        <w:tblPrEx/>
        <w:trPr>
          <w:trHeight w:val="1028"/>
        </w:trPr>
        <w:tc>
          <w:tcPr>
            <w:tcBorders>
              <w:top w:val="none" w:color="000000" w:sz="0" w:space="0"/>
              <w:left w:val="none" w:color="000000" w:sz="0" w:space="0"/>
              <w:bottom w:val="none" w:color="000000" w:sz="0" w:space="0"/>
              <w:right w:val="none" w:color="000000" w:sz="0" w:space="0"/>
            </w:tcBorders>
            <w:tcW w:w="4536" w:type="dxa"/>
            <w:vAlign w:val="top"/>
            <w:textDirection w:val="lrTb"/>
            <w:noWrap w:val="false"/>
          </w:tcPr>
          <w:p>
            <w:pPr>
              <w:pStyle w:val="901"/>
              <w:rPr>
                <w:sz w:val="28"/>
                <w:szCs w:val="28"/>
              </w:rPr>
            </w:pPr>
            <w:r>
              <w:rPr>
                <w:color w:val="000000"/>
                <w:sz w:val="28"/>
                <w:szCs w:val="28"/>
              </w:rPr>
              <w:t xml:space="preserve">Об участии </w:t>
            </w:r>
            <w:r>
              <w:rPr>
                <w:color w:val="000000"/>
                <w:sz w:val="28"/>
                <w:szCs w:val="28"/>
              </w:rPr>
              <w:t xml:space="preserve">в </w:t>
            </w:r>
            <w:r>
              <w:rPr>
                <w:rFonts w:ascii="Times New Roman" w:hAnsi="Times New Roman" w:cs="Times New Roman"/>
                <w:sz w:val="28"/>
              </w:rPr>
              <w:t xml:space="preserve">информационно-образовательном мероприятии «Каникулы в ОГПУ»</w:t>
            </w:r>
            <w:r>
              <w:rPr>
                <w:color w:val="000000"/>
                <w:sz w:val="28"/>
                <w:szCs w:val="28"/>
              </w:rPr>
            </w:r>
            <w:r>
              <w:rPr>
                <w:sz w:val="28"/>
                <w:szCs w:val="28"/>
              </w:rPr>
            </w:r>
          </w:p>
          <w:p>
            <w:pPr>
              <w:pStyle w:val="901"/>
              <w:jc w:val="both"/>
              <w:tabs>
                <w:tab w:val="left" w:pos="0" w:leader="none"/>
              </w:tabs>
              <w:rPr>
                <w:rFonts w:ascii="Tahoma" w:hAnsi="Tahoma" w:cs="Tahoma"/>
                <w:sz w:val="16"/>
                <w:szCs w:val="16"/>
              </w:rPr>
            </w:pPr>
            <w:r>
              <w:rPr>
                <w:rFonts w:ascii="Tahoma" w:hAnsi="Tahoma" w:cs="Tahoma"/>
                <w:sz w:val="16"/>
                <w:szCs w:val="16"/>
              </w:rPr>
            </w:r>
            <w:r>
              <w:rPr>
                <w:rFonts w:ascii="Tahoma" w:hAnsi="Tahoma" w:cs="Tahoma"/>
                <w:sz w:val="16"/>
                <w:szCs w:val="16"/>
              </w:rPr>
            </w:r>
            <w:r>
              <w:rPr>
                <w:rFonts w:ascii="Tahoma" w:hAnsi="Tahoma" w:cs="Tahoma"/>
                <w:sz w:val="16"/>
                <w:szCs w:val="16"/>
              </w:rPr>
            </w:r>
          </w:p>
        </w:tc>
        <w:tc>
          <w:tcPr>
            <w:tcBorders>
              <w:top w:val="none" w:color="000000" w:sz="0" w:space="0"/>
              <w:left w:val="none" w:color="000000" w:sz="0" w:space="0"/>
              <w:bottom w:val="none" w:color="000000" w:sz="0" w:space="0"/>
              <w:right w:val="none" w:color="000000" w:sz="0" w:space="0"/>
            </w:tcBorders>
            <w:tcW w:w="5569" w:type="dxa"/>
            <w:vAlign w:val="center"/>
            <w:textDirection w:val="lrTb"/>
            <w:noWrap w:val="false"/>
          </w:tcPr>
          <w:p>
            <w:pPr>
              <w:pStyle w:val="901"/>
              <w:rPr>
                <w:sz w:val="28"/>
                <w:szCs w:val="28"/>
              </w:rPr>
            </w:pPr>
            <w:r>
              <w:rPr>
                <w:sz w:val="28"/>
                <w:szCs w:val="28"/>
              </w:rPr>
            </w:r>
            <w:r>
              <w:rPr>
                <w:sz w:val="28"/>
                <w:szCs w:val="28"/>
              </w:rPr>
            </w:r>
            <w:r>
              <w:rPr>
                <w:sz w:val="28"/>
                <w:szCs w:val="28"/>
              </w:rPr>
            </w:r>
          </w:p>
        </w:tc>
      </w:tr>
    </w:tbl>
    <w:p>
      <w:pPr>
        <w:pStyle w:val="915"/>
        <w:jc w:val="center"/>
        <w:rPr>
          <w:rFonts w:ascii="Times New Roman" w:hAnsi="Times New Roman"/>
          <w:bCs/>
          <w:iCs/>
          <w:sz w:val="28"/>
          <w:szCs w:val="28"/>
        </w:rPr>
      </w:pPr>
      <w:r>
        <w:rPr>
          <w:rFonts w:ascii="Times New Roman" w:hAnsi="Times New Roman"/>
          <w:bCs/>
          <w:iCs/>
          <w:sz w:val="28"/>
          <w:szCs w:val="28"/>
        </w:rPr>
        <w:t xml:space="preserve">Уважаемые коллеги!</w:t>
      </w:r>
      <w:r>
        <w:rPr>
          <w:rFonts w:ascii="Times New Roman" w:hAnsi="Times New Roman"/>
          <w:bCs/>
          <w:iCs/>
          <w:sz w:val="28"/>
          <w:szCs w:val="28"/>
        </w:rPr>
      </w:r>
      <w:r>
        <w:rPr>
          <w:rFonts w:ascii="Times New Roman" w:hAnsi="Times New Roman"/>
          <w:bCs/>
          <w:iCs/>
          <w:sz w:val="28"/>
          <w:szCs w:val="28"/>
        </w:rPr>
      </w:r>
    </w:p>
    <w:p>
      <w:pPr>
        <w:ind w:right="142" w:firstLine="709"/>
        <w:jc w:val="both"/>
        <w:spacing w:after="0" w:line="283" w:lineRule="exact"/>
        <w:rPr>
          <w:rFonts w:ascii="Times New Roman" w:hAnsi="Times New Roman" w:cs="Times New Roman"/>
          <w:sz w:val="28"/>
        </w:rPr>
      </w:pPr>
      <w:r>
        <w:rPr>
          <w:rFonts w:ascii="Times New Roman" w:hAnsi="Times New Roman" w:cs="Times New Roman"/>
          <w:sz w:val="28"/>
        </w:rPr>
        <w:t xml:space="preserve">ФГБОУ </w:t>
      </w:r>
      <w:r>
        <w:rPr>
          <w:rFonts w:ascii="Times New Roman" w:hAnsi="Times New Roman" w:cs="Times New Roman"/>
          <w:sz w:val="28"/>
        </w:rPr>
        <w:t xml:space="preserve">ВО</w:t>
      </w:r>
      <w:r>
        <w:rPr>
          <w:rFonts w:ascii="Times New Roman" w:hAnsi="Times New Roman" w:cs="Times New Roman"/>
          <w:sz w:val="28"/>
        </w:rPr>
        <w:t xml:space="preserve"> «Оренбургский государственный педагогический университет» приглашает обучающихся </w:t>
      </w:r>
      <w:r>
        <w:rPr>
          <w:rFonts w:ascii="Times New Roman" w:hAnsi="Times New Roman" w:cs="Times New Roman"/>
          <w:sz w:val="28"/>
        </w:rPr>
        <w:t xml:space="preserve">10</w:t>
      </w:r>
      <w:r>
        <w:rPr>
          <w:rFonts w:ascii="Times New Roman" w:hAnsi="Times New Roman" w:cs="Times New Roman"/>
          <w:sz w:val="28"/>
        </w:rPr>
        <w:t xml:space="preserve">-11 классов принять участие в информационно-образовательном мероприятии «Каникулы в ОГПУ» </w:t>
      </w:r>
      <w:r>
        <w:rPr>
          <w:rFonts w:ascii="Times New Roman" w:hAnsi="Times New Roman" w:cs="Times New Roman"/>
          <w:sz w:val="28"/>
        </w:rPr>
        <w:t xml:space="preserve"> в г.Оренбурге    в период </w:t>
      </w:r>
      <w:r>
        <w:rPr>
          <w:rFonts w:ascii="Times New Roman" w:hAnsi="Times New Roman" w:cs="Times New Roman"/>
          <w:b w:val="0"/>
          <w:bCs w:val="0"/>
          <w:sz w:val="28"/>
        </w:rPr>
        <w:t xml:space="preserve">с </w:t>
      </w:r>
      <w:r>
        <w:rPr>
          <w:rFonts w:ascii="Times New Roman" w:hAnsi="Times New Roman" w:cs="Times New Roman"/>
          <w:b w:val="0"/>
          <w:bCs w:val="0"/>
          <w:sz w:val="28"/>
        </w:rPr>
        <w:t xml:space="preserve">26</w:t>
      </w:r>
      <w:r>
        <w:rPr>
          <w:rFonts w:ascii="Times New Roman" w:hAnsi="Times New Roman" w:cs="Times New Roman"/>
          <w:b w:val="0"/>
          <w:bCs w:val="0"/>
          <w:sz w:val="28"/>
        </w:rPr>
        <w:t xml:space="preserve"> </w:t>
      </w:r>
      <w:r>
        <w:rPr>
          <w:rFonts w:ascii="Times New Roman" w:hAnsi="Times New Roman" w:cs="Times New Roman"/>
          <w:b w:val="0"/>
          <w:bCs w:val="0"/>
          <w:sz w:val="28"/>
        </w:rPr>
        <w:t xml:space="preserve">марта</w:t>
      </w:r>
      <w:r>
        <w:rPr>
          <w:rFonts w:ascii="Times New Roman" w:hAnsi="Times New Roman" w:cs="Times New Roman"/>
          <w:b w:val="0"/>
          <w:bCs w:val="0"/>
          <w:sz w:val="28"/>
        </w:rPr>
        <w:t xml:space="preserve"> по </w:t>
      </w:r>
      <w:r>
        <w:rPr>
          <w:rFonts w:ascii="Times New Roman" w:hAnsi="Times New Roman" w:cs="Times New Roman"/>
          <w:b w:val="0"/>
          <w:bCs w:val="0"/>
          <w:sz w:val="28"/>
        </w:rPr>
        <w:t xml:space="preserve">3</w:t>
      </w:r>
      <w:r>
        <w:rPr>
          <w:rFonts w:ascii="Times New Roman" w:hAnsi="Times New Roman" w:cs="Times New Roman"/>
          <w:b w:val="0"/>
          <w:bCs w:val="0"/>
          <w:sz w:val="28"/>
        </w:rPr>
        <w:t xml:space="preserve"> </w:t>
      </w:r>
      <w:r>
        <w:rPr>
          <w:rFonts w:ascii="Times New Roman" w:hAnsi="Times New Roman" w:cs="Times New Roman"/>
          <w:b w:val="0"/>
          <w:bCs w:val="0"/>
          <w:sz w:val="28"/>
        </w:rPr>
        <w:t xml:space="preserve">апреля </w:t>
      </w:r>
      <w:r>
        <w:rPr>
          <w:rFonts w:ascii="Times New Roman" w:hAnsi="Times New Roman" w:cs="Times New Roman"/>
          <w:b w:val="0"/>
          <w:bCs w:val="0"/>
          <w:sz w:val="28"/>
        </w:rPr>
        <w:t xml:space="preserve">202</w:t>
      </w:r>
      <w:r>
        <w:rPr>
          <w:rFonts w:ascii="Times New Roman" w:hAnsi="Times New Roman" w:cs="Times New Roman"/>
          <w:b w:val="0"/>
          <w:bCs w:val="0"/>
          <w:sz w:val="28"/>
        </w:rPr>
        <w:t xml:space="preserve">5</w:t>
      </w:r>
      <w:r>
        <w:rPr>
          <w:rFonts w:ascii="Times New Roman" w:hAnsi="Times New Roman" w:cs="Times New Roman"/>
          <w:b w:val="0"/>
          <w:bCs w:val="0"/>
          <w:sz w:val="28"/>
        </w:rPr>
        <w:t xml:space="preserve"> года (программа прилагается). Мероприятие </w:t>
      </w:r>
      <w:r>
        <w:rPr>
          <w:rFonts w:ascii="Times New Roman" w:hAnsi="Times New Roman" w:cs="Times New Roman"/>
          <w:sz w:val="28"/>
        </w:rPr>
        <w:t xml:space="preserve"> включает в себя:</w:t>
      </w:r>
      <w:r>
        <w:rPr>
          <w:rFonts w:ascii="Times New Roman" w:hAnsi="Times New Roman" w:cs="Times New Roman"/>
          <w:sz w:val="28"/>
        </w:rPr>
      </w:r>
      <w:r>
        <w:rPr>
          <w:rFonts w:ascii="Times New Roman" w:hAnsi="Times New Roman" w:cs="Times New Roman"/>
          <w:sz w:val="28"/>
        </w:rPr>
      </w:r>
    </w:p>
    <w:p>
      <w:pPr>
        <w:ind w:right="142" w:firstLine="709"/>
        <w:jc w:val="both"/>
        <w:spacing w:after="0" w:line="283" w:lineRule="exact"/>
        <w:rPr>
          <w:rFonts w:ascii="Times New Roman" w:hAnsi="Times New Roman" w:cs="Times New Roman"/>
          <w:sz w:val="28"/>
        </w:rPr>
      </w:pPr>
      <w:r>
        <w:rPr>
          <w:rFonts w:ascii="Times New Roman" w:hAnsi="Times New Roman" w:cs="Times New Roman"/>
          <w:sz w:val="28"/>
        </w:rPr>
        <w:t xml:space="preserve">–</w:t>
      </w:r>
      <w:r>
        <w:rPr>
          <w:rFonts w:ascii="Times New Roman" w:hAnsi="Times New Roman" w:cs="Times New Roman"/>
          <w:sz w:val="28"/>
        </w:rPr>
        <w:t xml:space="preserve"> мастер-классы от профессорско-преподавательского состава университета;</w:t>
      </w:r>
      <w:r>
        <w:rPr>
          <w:rFonts w:ascii="Times New Roman" w:hAnsi="Times New Roman" w:cs="Times New Roman"/>
          <w:sz w:val="28"/>
        </w:rPr>
      </w:r>
      <w:r>
        <w:rPr>
          <w:rFonts w:ascii="Times New Roman" w:hAnsi="Times New Roman" w:cs="Times New Roman"/>
          <w:sz w:val="28"/>
        </w:rPr>
      </w:r>
    </w:p>
    <w:p>
      <w:pPr>
        <w:ind w:right="142" w:firstLine="709"/>
        <w:jc w:val="both"/>
        <w:spacing w:after="0" w:line="283" w:lineRule="exact"/>
        <w:rPr>
          <w:rFonts w:ascii="Times New Roman" w:hAnsi="Times New Roman" w:cs="Times New Roman"/>
          <w:sz w:val="28"/>
        </w:rPr>
      </w:pPr>
      <w:r>
        <w:rPr>
          <w:rFonts w:ascii="Times New Roman" w:hAnsi="Times New Roman" w:cs="Times New Roman"/>
          <w:sz w:val="28"/>
        </w:rPr>
        <w:t xml:space="preserve">– игровые </w:t>
      </w:r>
      <w:r>
        <w:rPr>
          <w:rFonts w:ascii="Times New Roman" w:hAnsi="Times New Roman" w:cs="Times New Roman"/>
          <w:sz w:val="28"/>
        </w:rPr>
        <w:t xml:space="preserve">квесты</w:t>
      </w:r>
      <w:r>
        <w:rPr>
          <w:rFonts w:ascii="Times New Roman" w:hAnsi="Times New Roman" w:cs="Times New Roman"/>
          <w:sz w:val="28"/>
        </w:rPr>
        <w:t xml:space="preserve">, научные шоу и </w:t>
      </w:r>
      <w:r>
        <w:rPr>
          <w:rFonts w:ascii="Times New Roman" w:hAnsi="Times New Roman" w:cs="Times New Roman"/>
          <w:sz w:val="28"/>
        </w:rPr>
        <w:t xml:space="preserve">воркшопы</w:t>
      </w:r>
      <w:r>
        <w:rPr>
          <w:rFonts w:ascii="Times New Roman" w:hAnsi="Times New Roman" w:cs="Times New Roman"/>
          <w:sz w:val="28"/>
        </w:rPr>
        <w:t xml:space="preserve"> на актуальные темы;</w:t>
      </w:r>
      <w:r>
        <w:rPr>
          <w:rFonts w:ascii="Times New Roman" w:hAnsi="Times New Roman" w:cs="Times New Roman"/>
          <w:sz w:val="28"/>
        </w:rPr>
      </w:r>
      <w:r>
        <w:rPr>
          <w:rFonts w:ascii="Times New Roman" w:hAnsi="Times New Roman" w:cs="Times New Roman"/>
          <w:sz w:val="28"/>
        </w:rPr>
      </w:r>
    </w:p>
    <w:p>
      <w:pPr>
        <w:ind w:right="142" w:firstLine="709"/>
        <w:jc w:val="both"/>
        <w:spacing w:after="0" w:line="283" w:lineRule="exact"/>
        <w:rPr>
          <w:rFonts w:ascii="Times New Roman" w:hAnsi="Times New Roman" w:cs="Times New Roman"/>
          <w:sz w:val="28"/>
        </w:rPr>
      </w:pPr>
      <w:r>
        <w:rPr>
          <w:rFonts w:ascii="Times New Roman" w:hAnsi="Times New Roman" w:cs="Times New Roman"/>
          <w:sz w:val="28"/>
        </w:rPr>
        <w:t xml:space="preserve">–профориентационные тренинги и </w:t>
      </w:r>
      <w:r>
        <w:rPr>
          <w:rFonts w:ascii="Times New Roman" w:hAnsi="Times New Roman" w:cs="Times New Roman"/>
          <w:sz w:val="28"/>
        </w:rPr>
        <w:t xml:space="preserve">вебинары</w:t>
      </w:r>
      <w:r>
        <w:rPr>
          <w:rFonts w:ascii="Times New Roman" w:hAnsi="Times New Roman" w:cs="Times New Roman"/>
          <w:sz w:val="28"/>
        </w:rPr>
        <w:t xml:space="preserve">;</w:t>
      </w:r>
      <w:r>
        <w:rPr>
          <w:rFonts w:ascii="Times New Roman" w:hAnsi="Times New Roman" w:cs="Times New Roman"/>
          <w:sz w:val="28"/>
        </w:rPr>
      </w:r>
      <w:r>
        <w:rPr>
          <w:rFonts w:ascii="Times New Roman" w:hAnsi="Times New Roman" w:cs="Times New Roman"/>
          <w:sz w:val="28"/>
        </w:rPr>
      </w:r>
    </w:p>
    <w:p>
      <w:pPr>
        <w:ind w:right="142" w:firstLine="709"/>
        <w:jc w:val="both"/>
        <w:spacing w:after="0" w:line="283" w:lineRule="exact"/>
        <w:rPr>
          <w:rFonts w:ascii="Times New Roman" w:hAnsi="Times New Roman" w:cs="Times New Roman"/>
          <w:sz w:val="28"/>
        </w:rPr>
      </w:pPr>
      <w:r>
        <w:rPr>
          <w:rFonts w:ascii="Times New Roman" w:hAnsi="Times New Roman" w:cs="Times New Roman"/>
          <w:sz w:val="28"/>
        </w:rPr>
        <w:t xml:space="preserve">– экскурсии в археологический музей ОГПУ;</w:t>
      </w:r>
      <w:r>
        <w:rPr>
          <w:rFonts w:ascii="Times New Roman" w:hAnsi="Times New Roman" w:cs="Times New Roman"/>
          <w:sz w:val="28"/>
        </w:rPr>
      </w:r>
      <w:r>
        <w:rPr>
          <w:rFonts w:ascii="Times New Roman" w:hAnsi="Times New Roman" w:cs="Times New Roman"/>
          <w:sz w:val="28"/>
        </w:rPr>
      </w:r>
    </w:p>
    <w:p>
      <w:pPr>
        <w:ind w:right="142" w:firstLine="709"/>
        <w:jc w:val="both"/>
        <w:spacing w:after="0" w:line="283" w:lineRule="exact"/>
        <w:rPr>
          <w:rFonts w:ascii="Times New Roman" w:hAnsi="Times New Roman" w:cs="Times New Roman"/>
          <w:sz w:val="28"/>
        </w:rPr>
      </w:pPr>
      <w:r>
        <w:rPr>
          <w:rFonts w:ascii="Times New Roman" w:hAnsi="Times New Roman" w:cs="Times New Roman"/>
          <w:sz w:val="28"/>
        </w:rPr>
        <w:t xml:space="preserve">– комплексные консультации по подготовке к ЕГЭ.</w:t>
      </w:r>
      <w:r>
        <w:rPr>
          <w:rFonts w:ascii="Times New Roman" w:hAnsi="Times New Roman" w:cs="Times New Roman"/>
          <w:sz w:val="28"/>
        </w:rPr>
      </w:r>
      <w:r>
        <w:rPr>
          <w:rFonts w:ascii="Times New Roman" w:hAnsi="Times New Roman" w:cs="Times New Roman"/>
          <w:sz w:val="28"/>
        </w:rPr>
      </w:r>
    </w:p>
    <w:p>
      <w:pPr>
        <w:ind w:firstLine="709"/>
        <w:jc w:val="both"/>
        <w:spacing w:after="0" w:line="283" w:lineRule="exact"/>
        <w:rPr>
          <w:rFonts w:ascii="Times New Roman" w:hAnsi="Times New Roman" w:cs="Times New Roman"/>
          <w:sz w:val="28"/>
        </w:rPr>
      </w:pPr>
      <w:r>
        <w:rPr>
          <w:rFonts w:ascii="Times New Roman" w:hAnsi="Times New Roman" w:cs="Times New Roman"/>
          <w:sz w:val="28"/>
        </w:rPr>
        <w:t xml:space="preserve">При посещении университета с собой необходимо иметь: документ удостоверяющий личность, сменную обувь или бахилы.</w:t>
      </w:r>
      <w:r>
        <w:rPr>
          <w:rFonts w:ascii="Times New Roman" w:hAnsi="Times New Roman" w:cs="Times New Roman"/>
          <w:sz w:val="28"/>
        </w:rPr>
      </w:r>
      <w:r>
        <w:rPr>
          <w:rFonts w:ascii="Times New Roman" w:hAnsi="Times New Roman" w:cs="Times New Roman"/>
          <w:sz w:val="28"/>
        </w:rPr>
      </w:r>
    </w:p>
    <w:p>
      <w:pPr>
        <w:rPr>
          <w:rFonts w:ascii="Times New Roman" w:hAnsi="Times New Roman" w:cs="Times New Roman"/>
          <w:sz w:val="28"/>
          <w:szCs w:val="28"/>
        </w:rPr>
      </w:pPr>
      <w:r>
        <w:rPr>
          <w:rFonts w:ascii="Times New Roman" w:hAnsi="Times New Roman" w:cs="Times New Roman"/>
          <w:sz w:val="28"/>
          <w:szCs w:val="28"/>
        </w:rPr>
        <w:t xml:space="preserve">          Приглашаем координаторов, ответственных за  проведение экскурсий вступить в чат по ссылке:</w:t>
      </w:r>
      <w:r>
        <w:rPr>
          <w:rFonts w:ascii="Times New Roman" w:hAnsi="Times New Roman" w:cs="Times New Roman"/>
          <w:sz w:val="28"/>
          <w:szCs w:val="28"/>
        </w:rPr>
        <w:t xml:space="preserve"> </w:t>
      </w:r>
      <w:hyperlink r:id="rId12" w:tooltip="https://sferum.ru/?p=messages&amp;join=pLnZQpV7mfthmyW2yxCaOB0jMZsY4qSzJic=" w:history="1">
        <w:r>
          <w:rPr>
            <w:rFonts w:ascii="Times New Roman" w:hAnsi="Times New Roman" w:cs="Times New Roman"/>
            <w:sz w:val="28"/>
            <w:szCs w:val="28"/>
          </w:rPr>
          <w:t xml:space="preserve">h</w:t>
        </w:r>
        <w:r>
          <w:rPr>
            <w:rFonts w:ascii="Times New Roman" w:hAnsi="Times New Roman" w:cs="Times New Roman"/>
            <w:sz w:val="28"/>
            <w:szCs w:val="28"/>
          </w:rPr>
          <w:t xml:space="preserve">t</w:t>
        </w:r>
        <w:r>
          <w:rPr>
            <w:rFonts w:ascii="Times New Roman" w:hAnsi="Times New Roman" w:cs="Times New Roman"/>
            <w:sz w:val="28"/>
            <w:szCs w:val="28"/>
          </w:rPr>
          <w:t xml:space="preserve">tps://sferum.ru/?p=messages&amp;join=pLnZQpV7mfthmyW2yxCaOB0jMZsY4qSzJic=</w:t>
        </w:r>
      </w:hyperlink>
      <w:r>
        <w:rPr>
          <w:rFonts w:ascii="Times New Roman" w:hAnsi="Times New Roman" w:cs="Times New Roman"/>
          <w:sz w:val="28"/>
          <w:szCs w:val="28"/>
        </w:rPr>
      </w:r>
      <w:r>
        <w:rPr>
          <w:rFonts w:ascii="Times New Roman" w:hAnsi="Times New Roman" w:cs="Times New Roman"/>
          <w:sz w:val="28"/>
          <w:szCs w:val="28"/>
        </w:rPr>
      </w:r>
    </w:p>
    <w:p>
      <w:pPr>
        <w:pStyle w:val="1_1701"/>
        <w:rPr>
          <w:sz w:val="22"/>
          <w:szCs w:val="22"/>
        </w:rPr>
      </w:pPr>
      <w:r>
        <w:rPr>
          <w:rFonts w:ascii="Times New Roman" w:hAnsi="Times New Roman" w:cs="Times New Roman"/>
          <w:sz w:val="28"/>
          <w:szCs w:val="28"/>
        </w:rPr>
        <w:t xml:space="preserve">        Контактное лицо от ОГПУ- </w:t>
      </w:r>
      <w:r>
        <w:rPr>
          <w:sz w:val="28"/>
          <w:szCs w:val="28"/>
        </w:rPr>
        <w:t xml:space="preserve">Суровцева Дарья Сергеевна</w:t>
      </w:r>
      <w:r>
        <w:rPr>
          <w:sz w:val="28"/>
          <w:szCs w:val="28"/>
        </w:rPr>
        <w:t xml:space="preserve">, </w:t>
      </w:r>
      <w:r>
        <w:rPr>
          <w:sz w:val="28"/>
          <w:szCs w:val="28"/>
        </w:rPr>
      </w:r>
      <w:r>
        <w:rPr>
          <w:rFonts w:ascii="Times New Roman" w:hAnsi="Times New Roman" w:cs="Times New Roman"/>
          <w:sz w:val="28"/>
          <w:szCs w:val="28"/>
        </w:rPr>
        <w:t xml:space="preserve">начальник отдела профориентационной работы и трудоустройства выпускников, </w:t>
      </w:r>
      <w:r>
        <w:rPr>
          <w:sz w:val="28"/>
          <w:szCs w:val="28"/>
        </w:rPr>
      </w:r>
      <w:r>
        <w:rPr>
          <w:rFonts w:ascii="Times New Roman" w:hAnsi="Times New Roman" w:cs="Times New Roman"/>
          <w:sz w:val="28"/>
          <w:szCs w:val="28"/>
        </w:rPr>
        <w:t xml:space="preserve"> тел.</w:t>
      </w:r>
      <w:r>
        <w:rPr>
          <w:sz w:val="28"/>
          <w:szCs w:val="28"/>
        </w:rPr>
      </w:r>
      <w:r>
        <w:rPr>
          <w:sz w:val="28"/>
          <w:szCs w:val="28"/>
        </w:rPr>
        <w:t xml:space="preserve">8 (3532) 50-05-59 (</w:t>
      </w:r>
      <w:r>
        <w:rPr>
          <w:sz w:val="28"/>
          <w:szCs w:val="28"/>
        </w:rPr>
        <w:t xml:space="preserve">доб</w:t>
      </w:r>
      <w:r>
        <w:rPr>
          <w:sz w:val="28"/>
          <w:szCs w:val="28"/>
        </w:rPr>
        <w:t xml:space="preserve">.</w:t>
      </w:r>
      <w:r>
        <w:rPr>
          <w:sz w:val="28"/>
          <w:szCs w:val="28"/>
        </w:rPr>
        <w:t xml:space="preserve"> </w:t>
      </w:r>
      <w:r>
        <w:rPr>
          <w:sz w:val="28"/>
          <w:szCs w:val="28"/>
        </w:rPr>
        <w:t xml:space="preserve">2</w:t>
      </w:r>
      <w:r>
        <w:rPr>
          <w:sz w:val="28"/>
          <w:szCs w:val="28"/>
        </w:rPr>
        <w:t xml:space="preserve">36</w:t>
      </w:r>
      <w:r>
        <w:rPr>
          <w:sz w:val="28"/>
          <w:szCs w:val="28"/>
        </w:rPr>
        <w:t xml:space="preserve">), </w:t>
      </w:r>
      <w:hyperlink r:id="rId13" w:tooltip="mailto:career_training@ospu.ru" w:history="1">
        <w:r>
          <w:rPr>
            <w:rStyle w:val="883"/>
            <w:sz w:val="28"/>
            <w:szCs w:val="28"/>
          </w:rPr>
          <w:t xml:space="preserve">career_training@ospu.</w:t>
        </w:r>
        <w:r>
          <w:rPr>
            <w:rStyle w:val="883"/>
            <w:sz w:val="28"/>
            <w:szCs w:val="28"/>
            <w:lang w:val="en-US"/>
          </w:rPr>
          <w:t xml:space="preserve">r</w:t>
        </w:r>
        <w:r>
          <w:rPr>
            <w:rStyle w:val="883"/>
            <w:sz w:val="28"/>
            <w:szCs w:val="28"/>
          </w:rPr>
          <w:t xml:space="preserve">u.</w:t>
        </w:r>
      </w:hyperlink>
      <w:r>
        <w:rPr>
          <w:sz w:val="28"/>
          <w:szCs w:val="28"/>
        </w:rPr>
      </w:r>
      <w:r>
        <w:rPr>
          <w:sz w:val="28"/>
          <w:szCs w:val="28"/>
        </w:rPr>
      </w:r>
      <w:r>
        <w:rPr>
          <w:sz w:val="28"/>
          <w:szCs w:val="28"/>
        </w:rPr>
      </w:r>
    </w:p>
    <w:p>
      <w:pPr>
        <w:ind w:right="142" w:firstLine="709"/>
        <w:jc w:val="both"/>
        <w:spacing w:after="0" w:line="283" w:lineRule="exact"/>
        <w:rPr>
          <w:rFonts w:ascii="Times New Roman" w:hAnsi="Times New Roman" w:cs="Times New Roman"/>
          <w:b w:val="0"/>
          <w:bCs w:val="0"/>
          <w:sz w:val="28"/>
          <w:szCs w:val="28"/>
          <w:highlight w:val="none"/>
        </w:rPr>
      </w:pPr>
      <w:r>
        <w:rPr>
          <w:rFonts w:ascii="Times New Roman" w:hAnsi="Times New Roman" w:cs="Times New Roman"/>
          <w:sz w:val="28"/>
        </w:rPr>
        <w:t xml:space="preserve">Просим  направить заявку на участие </w:t>
      </w:r>
      <w:r>
        <w:rPr>
          <w:rFonts w:ascii="Times New Roman" w:hAnsi="Times New Roman" w:cs="Times New Roman"/>
          <w:sz w:val="28"/>
        </w:rPr>
        <w:t xml:space="preserve">согласно приложению по электронной почте </w:t>
      </w:r>
      <w:hyperlink r:id="rId14" w:tooltip="mailto:career_training@ospu.ru" w:history="1">
        <w:r>
          <w:rPr>
            <w:rStyle w:val="883"/>
            <w:rFonts w:ascii="Times New Roman" w:hAnsi="Times New Roman" w:cs="Times New Roman"/>
            <w:sz w:val="28"/>
            <w:lang w:val="en-US"/>
          </w:rPr>
          <w:t xml:space="preserve">career</w:t>
        </w:r>
        <w:r>
          <w:rPr>
            <w:rStyle w:val="883"/>
            <w:rFonts w:ascii="Times New Roman" w:hAnsi="Times New Roman" w:cs="Times New Roman"/>
            <w:sz w:val="28"/>
          </w:rPr>
          <w:t xml:space="preserve">_</w:t>
        </w:r>
        <w:r>
          <w:rPr>
            <w:rStyle w:val="883"/>
            <w:rFonts w:ascii="Times New Roman" w:hAnsi="Times New Roman" w:cs="Times New Roman"/>
            <w:sz w:val="28"/>
            <w:lang w:val="en-US"/>
          </w:rPr>
          <w:t xml:space="preserve">training</w:t>
        </w:r>
        <w:r>
          <w:rPr>
            <w:rStyle w:val="883"/>
            <w:rFonts w:ascii="Times New Roman" w:hAnsi="Times New Roman" w:cs="Times New Roman"/>
            <w:sz w:val="28"/>
          </w:rPr>
          <w:t xml:space="preserve">@</w:t>
        </w:r>
        <w:r>
          <w:rPr>
            <w:rStyle w:val="883"/>
            <w:rFonts w:ascii="Times New Roman" w:hAnsi="Times New Roman" w:cs="Times New Roman"/>
            <w:sz w:val="28"/>
            <w:lang w:val="en-US"/>
          </w:rPr>
          <w:t xml:space="preserve">ospu</w:t>
        </w:r>
        <w:r>
          <w:rPr>
            <w:rStyle w:val="883"/>
            <w:rFonts w:ascii="Times New Roman" w:hAnsi="Times New Roman" w:cs="Times New Roman"/>
            <w:sz w:val="28"/>
          </w:rPr>
          <w:t xml:space="preserve">.</w:t>
        </w:r>
        <w:r>
          <w:rPr>
            <w:rStyle w:val="883"/>
            <w:rFonts w:ascii="Times New Roman" w:hAnsi="Times New Roman" w:cs="Times New Roman"/>
            <w:sz w:val="28"/>
            <w:lang w:val="en-US"/>
          </w:rPr>
          <w:t xml:space="preserve">ru</w:t>
        </w:r>
      </w:hyperlink>
      <w:r>
        <w:rPr>
          <w:rFonts w:ascii="Times New Roman" w:hAnsi="Times New Roman" w:cs="Times New Roman"/>
          <w:sz w:val="28"/>
        </w:rPr>
        <w:t xml:space="preserve"> в срок </w:t>
      </w:r>
      <w:r>
        <w:rPr>
          <w:rFonts w:ascii="Times New Roman" w:hAnsi="Times New Roman" w:cs="Times New Roman"/>
          <w:b w:val="0"/>
          <w:bCs w:val="0"/>
          <w:sz w:val="28"/>
        </w:rPr>
        <w:t xml:space="preserve">д</w:t>
      </w:r>
      <w:r>
        <w:rPr>
          <w:rFonts w:ascii="Times New Roman" w:hAnsi="Times New Roman" w:cs="Times New Roman"/>
          <w:b w:val="0"/>
          <w:bCs w:val="0"/>
          <w:sz w:val="28"/>
        </w:rPr>
        <w:t xml:space="preserve">о 15 марта 2025 г. </w:t>
      </w:r>
      <w:r>
        <w:rPr>
          <w:rFonts w:ascii="Times New Roman" w:hAnsi="Times New Roman" w:cs="Times New Roman"/>
          <w:sz w:val="28"/>
        </w:rPr>
      </w:r>
      <w:r/>
    </w:p>
    <w:p>
      <w:pPr>
        <w:ind w:right="142" w:firstLine="709"/>
        <w:jc w:val="both"/>
        <w:spacing w:after="0" w:line="283" w:lineRule="exact"/>
        <w:rPr>
          <w:rFonts w:ascii="Times New Roman" w:hAnsi="Times New Roman" w:cs="Times New Roman"/>
          <w:sz w:val="28"/>
        </w:rPr>
      </w:pPr>
      <w:r>
        <w:rPr>
          <w:rFonts w:ascii="Times New Roman" w:hAnsi="Times New Roman" w:cs="Times New Roman"/>
          <w:sz w:val="28"/>
        </w:rPr>
        <w:t xml:space="preserve">Приложение</w:t>
      </w:r>
      <w:r>
        <w:rPr>
          <w:rFonts w:ascii="Times New Roman" w:hAnsi="Times New Roman" w:cs="Times New Roman"/>
          <w:sz w:val="28"/>
        </w:rPr>
        <w:t xml:space="preserve">:</w:t>
      </w:r>
      <w:r>
        <w:rPr>
          <w:rFonts w:ascii="Times New Roman" w:hAnsi="Times New Roman" w:cs="Times New Roman"/>
          <w:sz w:val="28"/>
        </w:rPr>
        <w:t xml:space="preserve"> </w:t>
      </w:r>
      <w:r>
        <w:rPr>
          <w:rFonts w:ascii="Times New Roman" w:hAnsi="Times New Roman" w:cs="Times New Roman"/>
          <w:sz w:val="28"/>
        </w:rPr>
        <w:t xml:space="preserve">в эл.виде.</w:t>
      </w:r>
      <w:r>
        <w:rPr>
          <w:rFonts w:ascii="Times New Roman" w:hAnsi="Times New Roman" w:cs="Times New Roman"/>
          <w:sz w:val="28"/>
        </w:rPr>
      </w:r>
    </w:p>
    <w:p>
      <w:pPr>
        <w:pStyle w:val="927"/>
        <w:jc w:val="both"/>
        <w:spacing w:line="283" w:lineRule="exac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2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927"/>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tbl>
      <w:tblPr>
        <w:tblW w:w="10031" w:type="dxa"/>
        <w:tblInd w:w="0" w:type="dxa"/>
        <w:tblLayout w:type="autofit"/>
        <w:tblCellMar>
          <w:left w:w="108" w:type="dxa"/>
          <w:top w:w="0" w:type="dxa"/>
          <w:right w:w="108" w:type="dxa"/>
          <w:bottom w:w="0" w:type="dxa"/>
        </w:tblCellMar>
        <w:tblLook w:val="04A0" w:firstRow="1" w:lastRow="0" w:firstColumn="1" w:lastColumn="0" w:noHBand="0" w:noVBand="1"/>
      </w:tblPr>
      <w:tblGrid>
        <w:gridCol w:w="6629"/>
        <w:gridCol w:w="3402"/>
      </w:tblGrid>
      <w:tr>
        <w:tblPrEx/>
        <w:trPr/>
        <w:tc>
          <w:tcPr>
            <w:tcBorders>
              <w:top w:val="none" w:color="000000" w:sz="0" w:space="0"/>
              <w:left w:val="none" w:color="000000" w:sz="0" w:space="0"/>
              <w:bottom w:val="none" w:color="000000" w:sz="0" w:space="0"/>
              <w:right w:val="none" w:color="000000" w:sz="0" w:space="0"/>
            </w:tcBorders>
            <w:tcW w:w="6629" w:type="dxa"/>
            <w:vAlign w:val="top"/>
            <w:textDirection w:val="lrTb"/>
            <w:noWrap w:val="false"/>
          </w:tcPr>
          <w:p>
            <w:pPr>
              <w:pStyle w:val="901"/>
              <w:jc w:val="both"/>
              <w:spacing w:line="360" w:lineRule="auto"/>
              <w:rPr>
                <w:sz w:val="28"/>
                <w:szCs w:val="28"/>
              </w:rPr>
            </w:pPr>
            <w:r>
              <w:rPr>
                <w:sz w:val="28"/>
                <w:szCs w:val="28"/>
              </w:rPr>
              <w:t xml:space="preserve">Зам</w:t>
            </w:r>
            <w:r>
              <w:rPr>
                <w:sz w:val="28"/>
                <w:szCs w:val="28"/>
              </w:rPr>
              <w:t xml:space="preserve">еститель министра</w:t>
            </w:r>
            <w:r>
              <w:rPr>
                <w:sz w:val="28"/>
                <w:szCs w:val="28"/>
              </w:rPr>
            </w:r>
            <w:r>
              <w:rPr>
                <w:sz w:val="28"/>
                <w:szCs w:val="28"/>
              </w:rPr>
            </w:r>
          </w:p>
        </w:tc>
        <w:tc>
          <w:tcPr>
            <w:tcBorders>
              <w:top w:val="none" w:color="000000" w:sz="0" w:space="0"/>
              <w:left w:val="none" w:color="000000" w:sz="0" w:space="0"/>
              <w:bottom w:val="none" w:color="000000" w:sz="0" w:space="0"/>
              <w:right w:val="none" w:color="000000" w:sz="0" w:space="0"/>
            </w:tcBorders>
            <w:tcW w:w="3402" w:type="dxa"/>
            <w:vAlign w:val="top"/>
            <w:textDirection w:val="lrTb"/>
            <w:noWrap w:val="false"/>
          </w:tcPr>
          <w:p>
            <w:pPr>
              <w:pStyle w:val="901"/>
              <w:ind w:left="0" w:right="-216" w:firstLine="0"/>
              <w:jc w:val="both"/>
              <w:spacing w:line="360" w:lineRule="auto"/>
              <w:rPr>
                <w:sz w:val="28"/>
                <w:szCs w:val="28"/>
              </w:rPr>
            </w:pPr>
            <w:r>
              <w:rPr>
                <w:sz w:val="28"/>
                <w:szCs w:val="28"/>
              </w:rPr>
              <w:t xml:space="preserve">                    В.А.Коваленко</w:t>
            </w:r>
            <w:r>
              <w:rPr>
                <w:sz w:val="28"/>
                <w:szCs w:val="28"/>
              </w:rPr>
              <w:t xml:space="preserve">  </w:t>
            </w:r>
            <w:r>
              <w:rPr>
                <w:sz w:val="28"/>
                <w:szCs w:val="28"/>
              </w:rPr>
            </w:r>
            <w:r>
              <w:rPr>
                <w:sz w:val="28"/>
                <w:szCs w:val="28"/>
              </w:rPr>
            </w:r>
          </w:p>
        </w:tc>
      </w:tr>
    </w:tbl>
    <w:p>
      <w:pPr>
        <w:pStyle w:val="915"/>
        <w:spacing w:after="0" w:line="360" w:lineRule="auto"/>
        <w:rPr>
          <w:sz w:val="28"/>
          <w:szCs w:val="28"/>
        </w:rPr>
      </w:pPr>
      <w:r>
        <w:rPr>
          <w:sz w:val="28"/>
          <w:szCs w:val="28"/>
        </w:rPr>
      </w:r>
      <w:r>
        <w:rPr>
          <w:sz w:val="28"/>
          <w:szCs w:val="28"/>
        </w:rPr>
      </w:r>
      <w:r>
        <w:rPr>
          <w:sz w:val="28"/>
          <w:szCs w:val="28"/>
        </w:rPr>
      </w:r>
    </w:p>
    <w:p>
      <w:pPr>
        <w:pStyle w:val="915"/>
        <w:rPr>
          <w:rFonts w:ascii="Tahoma" w:hAnsi="Tahoma" w:cs="Tahoma"/>
          <w:sz w:val="16"/>
          <w:szCs w:val="16"/>
        </w:rPr>
      </w:pPr>
      <w:r>
        <w:rPr>
          <w:rFonts w:ascii="Tahoma" w:hAnsi="Tahoma" w:cs="Tahoma"/>
          <w:sz w:val="16"/>
          <w:szCs w:val="16"/>
        </w:rPr>
        <w:t xml:space="preserve">                                                                                                  </w:t>
      </w:r>
      <w:r>
        <w:rPr>
          <w:rFonts w:ascii="Tahoma" w:hAnsi="Tahoma" w:cs="Tahoma"/>
          <w:sz w:val="16"/>
          <w:szCs w:val="16"/>
        </w:rPr>
        <w:t xml:space="preserve">[МЕСТО ДЛЯ ПОДПИСИ]</w:t>
      </w:r>
      <w:r>
        <w:rPr>
          <w:rFonts w:ascii="Tahoma" w:hAnsi="Tahoma" w:cs="Tahoma"/>
          <w:sz w:val="16"/>
          <w:szCs w:val="16"/>
        </w:rPr>
      </w:r>
      <w:r>
        <w:rPr>
          <w:rFonts w:ascii="Tahoma" w:hAnsi="Tahoma" w:cs="Tahoma"/>
          <w:sz w:val="16"/>
          <w:szCs w:val="16"/>
        </w:rPr>
      </w:r>
    </w:p>
    <w:p>
      <w:pPr>
        <w:pStyle w:val="915"/>
        <w:rPr>
          <w:rFonts w:ascii="Tahoma" w:hAnsi="Tahoma" w:cs="Tahoma"/>
          <w:sz w:val="16"/>
          <w:szCs w:val="16"/>
        </w:rPr>
      </w:pPr>
      <w:r>
        <w:rPr>
          <w:rFonts w:ascii="Tahoma" w:hAnsi="Tahoma" w:cs="Tahoma"/>
          <w:sz w:val="16"/>
          <w:szCs w:val="16"/>
        </w:rPr>
      </w:r>
      <w:r>
        <w:rPr>
          <w:rFonts w:ascii="Tahoma" w:hAnsi="Tahoma" w:cs="Tahoma"/>
          <w:sz w:val="16"/>
          <w:szCs w:val="16"/>
        </w:rPr>
      </w:r>
      <w:r>
        <w:rPr>
          <w:rFonts w:ascii="Tahoma" w:hAnsi="Tahoma" w:cs="Tahoma"/>
          <w:sz w:val="16"/>
          <w:szCs w:val="16"/>
        </w:rPr>
      </w:r>
    </w:p>
    <w:p>
      <w:pPr>
        <w:pStyle w:val="915"/>
        <w:rPr>
          <w:rFonts w:ascii="Tahoma" w:hAnsi="Tahoma" w:cs="Tahoma"/>
          <w:sz w:val="16"/>
          <w:szCs w:val="16"/>
        </w:rPr>
      </w:pPr>
      <w:r>
        <w:rPr>
          <w:rFonts w:ascii="Tahoma" w:hAnsi="Tahoma" w:cs="Tahoma"/>
          <w:sz w:val="16"/>
          <w:szCs w:val="16"/>
        </w:rPr>
      </w:r>
      <w:r>
        <w:rPr>
          <w:rFonts w:ascii="Tahoma" w:hAnsi="Tahoma" w:cs="Tahoma"/>
          <w:sz w:val="16"/>
          <w:szCs w:val="16"/>
        </w:rPr>
      </w:r>
      <w:r>
        <w:rPr>
          <w:rFonts w:ascii="Tahoma" w:hAnsi="Tahoma" w:cs="Tahoma"/>
          <w:sz w:val="16"/>
          <w:szCs w:val="16"/>
        </w:rPr>
      </w:r>
    </w:p>
    <w:p>
      <w:pPr>
        <w:pStyle w:val="922"/>
        <w:rPr>
          <w:highlight w:val="none"/>
        </w:rPr>
      </w:pPr>
      <w:r>
        <w:rPr>
          <w:vanish/>
          <w:highlight w:val="none"/>
        </w:rPr>
      </w:r>
      <w:r>
        <w:rPr>
          <w:highlight w:val="none"/>
        </w:rPr>
      </w:r>
      <w:r>
        <w:rPr>
          <w:highlight w:val="none"/>
        </w:rPr>
      </w:r>
    </w:p>
    <w:p>
      <w:pPr>
        <w:pStyle w:val="922"/>
        <w:rPr>
          <w:highlight w:val="none"/>
        </w:rPr>
      </w:pPr>
      <w:r>
        <w:rPr>
          <w:vanish/>
          <w:highlight w:val="none"/>
        </w:rPr>
      </w:r>
      <w:r>
        <w:rPr>
          <w:highlight w:val="none"/>
        </w:rPr>
      </w:r>
      <w:r>
        <w:rPr>
          <w:highlight w:val="none"/>
        </w:rPr>
      </w:r>
    </w:p>
    <w:p>
      <w:pPr>
        <w:pStyle w:val="922"/>
        <w:rPr>
          <w:highlight w:val="none"/>
        </w:rPr>
      </w:pPr>
      <w:r>
        <w:rPr>
          <w:vanish/>
          <w:highlight w:val="none"/>
        </w:rPr>
      </w:r>
      <w:r>
        <w:rPr>
          <w:highlight w:val="none"/>
        </w:rPr>
      </w:r>
      <w:r>
        <w:rPr>
          <w:highlight w:val="none"/>
        </w:rPr>
      </w:r>
    </w:p>
    <w:p>
      <w:pPr>
        <w:pStyle w:val="922"/>
        <w:rPr>
          <w:vanish/>
          <w:highlight w:val="none"/>
        </w:rPr>
      </w:pPr>
      <w:r>
        <w:rPr>
          <w:sz w:val="16"/>
          <w:szCs w:val="16"/>
        </w:rPr>
        <w:t xml:space="preserve">Ш</w:t>
      </w:r>
      <w:r>
        <w:rPr>
          <w:sz w:val="16"/>
          <w:szCs w:val="16"/>
        </w:rPr>
        <w:t xml:space="preserve">пинева Ю.И.</w:t>
      </w:r>
      <w:r>
        <w:rPr>
          <w:sz w:val="16"/>
          <w:szCs w:val="16"/>
        </w:rPr>
        <w:t xml:space="preserve">, главный специалист отдела дополнительного образования, </w:t>
      </w:r>
      <w:r>
        <w:rPr>
          <w:sz w:val="16"/>
          <w:szCs w:val="16"/>
        </w:rPr>
        <w:t xml:space="preserve">500-663(719</w:t>
      </w:r>
      <w:r>
        <w:rPr>
          <w:sz w:val="16"/>
          <w:szCs w:val="16"/>
        </w:rPr>
        <w:t xml:space="preserve">),  </w:t>
      </w:r>
      <w:r>
        <w:rPr>
          <w:sz w:val="16"/>
          <w:szCs w:val="16"/>
          <w:lang w:val="en-US"/>
        </w:rPr>
        <w:fldChar w:fldCharType="begin"/>
      </w:r>
      <w:r>
        <w:rPr>
          <w:sz w:val="16"/>
          <w:szCs w:val="16"/>
        </w:rPr>
        <w:instrText xml:space="preserve"> </w:instrText>
      </w:r>
      <w:r>
        <w:rPr>
          <w:sz w:val="16"/>
          <w:szCs w:val="16"/>
          <w:lang w:val="en-US"/>
        </w:rPr>
        <w:instrText xml:space="preserve">HYPERLINK</w:instrText>
      </w:r>
      <w:r>
        <w:rPr>
          <w:sz w:val="16"/>
          <w:szCs w:val="16"/>
        </w:rPr>
        <w:instrText xml:space="preserve"> "</w:instrText>
      </w:r>
      <w:r>
        <w:rPr>
          <w:sz w:val="16"/>
          <w:szCs w:val="16"/>
          <w:lang w:val="en-US"/>
        </w:rPr>
        <w:instrText xml:space="preserve">mailto</w:instrText>
      </w:r>
      <w:r>
        <w:rPr>
          <w:sz w:val="16"/>
          <w:szCs w:val="16"/>
        </w:rPr>
        <w:instrText xml:space="preserve">:</w:instrText>
      </w:r>
      <w:r>
        <w:rPr>
          <w:sz w:val="16"/>
          <w:szCs w:val="16"/>
          <w:lang w:val="en-US"/>
        </w:rPr>
        <w:instrText xml:space="preserve">uish</w:instrText>
      </w:r>
      <w:r>
        <w:rPr>
          <w:sz w:val="16"/>
          <w:szCs w:val="16"/>
        </w:rPr>
        <w:instrText xml:space="preserve">@</w:instrText>
      </w:r>
      <w:r>
        <w:rPr>
          <w:sz w:val="16"/>
          <w:szCs w:val="16"/>
          <w:lang w:val="en-US"/>
        </w:rPr>
        <w:instrText xml:space="preserve">mail</w:instrText>
      </w:r>
      <w:r>
        <w:rPr>
          <w:sz w:val="16"/>
          <w:szCs w:val="16"/>
        </w:rPr>
        <w:instrText xml:space="preserve">.</w:instrText>
      </w:r>
      <w:r>
        <w:rPr>
          <w:sz w:val="16"/>
          <w:szCs w:val="16"/>
          <w:lang w:val="en-US"/>
        </w:rPr>
        <w:instrText xml:space="preserve">orb</w:instrText>
      </w:r>
      <w:r>
        <w:rPr>
          <w:sz w:val="16"/>
          <w:szCs w:val="16"/>
        </w:rPr>
        <w:instrText xml:space="preserve">.</w:instrText>
      </w:r>
      <w:r>
        <w:rPr>
          <w:sz w:val="16"/>
          <w:szCs w:val="16"/>
          <w:lang w:val="en-US"/>
        </w:rPr>
        <w:instrText xml:space="preserve">ru</w:instrText>
      </w:r>
      <w:r>
        <w:rPr>
          <w:sz w:val="16"/>
          <w:szCs w:val="16"/>
        </w:rPr>
        <w:instrText xml:space="preserve">" </w:instrText>
      </w:r>
      <w:r>
        <w:rPr>
          <w:sz w:val="16"/>
          <w:szCs w:val="16"/>
          <w:lang w:val="en-US"/>
        </w:rPr>
        <w:fldChar w:fldCharType="separate"/>
      </w:r>
      <w:r>
        <w:rPr>
          <w:rStyle w:val="911"/>
          <w:sz w:val="16"/>
          <w:szCs w:val="16"/>
          <w:lang w:val="en-US"/>
        </w:rPr>
        <w:t xml:space="preserve">uish</w:t>
      </w:r>
      <w:r>
        <w:rPr>
          <w:rStyle w:val="911"/>
          <w:sz w:val="16"/>
          <w:szCs w:val="16"/>
        </w:rPr>
        <w:t xml:space="preserve">@</w:t>
      </w:r>
      <w:r>
        <w:rPr>
          <w:rStyle w:val="911"/>
          <w:sz w:val="16"/>
          <w:szCs w:val="16"/>
          <w:lang w:val="en-US"/>
        </w:rPr>
        <w:t xml:space="preserve">mail</w:t>
      </w:r>
      <w:r>
        <w:rPr>
          <w:rStyle w:val="911"/>
          <w:sz w:val="16"/>
          <w:szCs w:val="16"/>
        </w:rPr>
        <w:t xml:space="preserve">.</w:t>
      </w:r>
      <w:r>
        <w:rPr>
          <w:rStyle w:val="911"/>
          <w:sz w:val="16"/>
          <w:szCs w:val="16"/>
          <w:lang w:val="en-US"/>
        </w:rPr>
        <w:t xml:space="preserve">orb</w:t>
      </w:r>
      <w:r>
        <w:rPr>
          <w:rStyle w:val="911"/>
          <w:sz w:val="16"/>
          <w:szCs w:val="16"/>
        </w:rPr>
        <w:t xml:space="preserve">.</w:t>
      </w:r>
      <w:r>
        <w:rPr>
          <w:rStyle w:val="911"/>
          <w:sz w:val="16"/>
          <w:szCs w:val="16"/>
          <w:lang w:val="en-US"/>
        </w:rPr>
        <w:t xml:space="preserve">ru</w:t>
      </w:r>
      <w:r>
        <w:rPr>
          <w:sz w:val="16"/>
          <w:szCs w:val="16"/>
          <w:lang w:val="en-US"/>
        </w:rPr>
        <w:fldChar w:fldCharType="end"/>
      </w:r>
      <w:r>
        <w:rPr>
          <w:vanish/>
        </w:rPr>
        <mc:AlternateContent>
          <mc:Choice Requires="wpg">
            <w:drawing>
              <wp:inline xmlns:wp="http://schemas.openxmlformats.org/drawingml/2006/wordprocessingDrawing" distT="0" distB="0" distL="0" distR="0">
                <wp:extent cx="152400" cy="66675"/>
                <wp:effectExtent l="0" t="0" r="0" b="0"/>
                <wp:docPr id="2" name="_x0000_i10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
                        <a:stretch/>
                      </pic:blipFill>
                      <pic:spPr bwMode="auto">
                        <a:xfrm>
                          <a:off x="0" y="0"/>
                          <a:ext cx="152400" cy="666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2.00pt;height:5.25pt;mso-wrap-distance-left:0.00pt;mso-wrap-distance-top:0.00pt;mso-wrap-distance-right:0.00pt;mso-wrap-distance-bottom:0.00pt;" stroked="f">
                <v:path textboxrect="0,0,0,0"/>
                <v:imagedata r:id="rId15" o:title=""/>
              </v:shape>
            </w:pict>
          </mc:Fallback>
        </mc:AlternateContent>
      </w:r>
      <w:r>
        <w:rPr>
          <w:vanish/>
          <w:highlight w:val="none"/>
        </w:rPr>
      </w:r>
      <w:r>
        <w:rPr>
          <w:vanish/>
          <w:highlight w:val="none"/>
        </w:rPr>
      </w:r>
    </w:p>
    <w:sectPr>
      <w:headerReference w:type="default" r:id="rId9"/>
      <w:footerReference w:type="default" r:id="rId10"/>
      <w:footnotePr/>
      <w:endnotePr/>
      <w:type w:val="nextPage"/>
      <w:pgSz w:w="11906" w:h="16838" w:orient="portrait"/>
      <w:pgMar w:top="567" w:right="567" w:bottom="425" w:left="1418" w:header="709" w:footer="227"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502040504020204"/>
  </w:font>
  <w:font w:name="Tahoma">
    <w:panose1 w:val="020B0604030504040204"/>
  </w:font>
  <w:font w:name="Cambria">
    <w:panose1 w:val="02040503050406030204"/>
  </w:font>
  <w:font w:name="Calibri Light">
    <w:panose1 w:val="020F0502020204030204"/>
  </w:font>
  <w:font w:name="Arial">
    <w:panose1 w:val="020B0604020202020204"/>
  </w:font>
  <w:font w:name="Times New Roman">
    <w:panose1 w:val="02020603050405020304"/>
  </w:font>
  <w:font w:name="Calibri">
    <w:panose1 w:val="020F0502020204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5"/>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p>
    <w:pPr>
      <w:pStyle w:val="915"/>
      <w:rPr>
        <w:rFonts w:ascii="Times New Roman" w:hAnsi="Times New Roman"/>
        <w:sz w:val="16"/>
        <w:szCs w:val="16"/>
      </w:rPr>
    </w:pPr>
    <w:r>
      <w:rPr>
        <w:rFonts w:ascii="Times New Roman" w:hAnsi="Times New Roman"/>
        <w:sz w:val="16"/>
        <w:szCs w:val="16"/>
      </w:rPr>
      <w:t xml:space="preserve">Ш</w:t>
    </w:r>
    <w:r>
      <w:rPr>
        <w:rFonts w:ascii="Times New Roman" w:hAnsi="Times New Roman"/>
        <w:sz w:val="16"/>
        <w:szCs w:val="16"/>
      </w:rPr>
      <w:t xml:space="preserve">пинева Ю.</w:t>
    </w:r>
    <w:r>
      <w:rPr>
        <w:rFonts w:ascii="Times New Roman" w:hAnsi="Times New Roman"/>
        <w:sz w:val="16"/>
        <w:szCs w:val="16"/>
      </w:rPr>
      <w:t xml:space="preserve">И</w:t>
    </w:r>
    <w:r>
      <w:rPr>
        <w:rFonts w:ascii="Times New Roman" w:hAnsi="Times New Roman"/>
        <w:sz w:val="16"/>
        <w:szCs w:val="16"/>
      </w:rPr>
      <w:t xml:space="preserve">.</w:t>
    </w:r>
    <w:r>
      <w:rPr>
        <w:rFonts w:ascii="Times New Roman" w:hAnsi="Times New Roman"/>
        <w:sz w:val="16"/>
        <w:szCs w:val="16"/>
      </w:rPr>
      <w:t xml:space="preserve">, главный специалист отдела дополнительного образования, </w:t>
    </w:r>
    <w:r>
      <w:rPr>
        <w:rFonts w:ascii="Times New Roman" w:hAnsi="Times New Roman"/>
        <w:sz w:val="16"/>
        <w:szCs w:val="16"/>
        <w:lang w:val="ru-RU"/>
      </w:rPr>
      <w:t xml:space="preserve">500-663(719</w:t>
    </w:r>
    <w:r>
      <w:rPr>
        <w:rFonts w:ascii="Times New Roman" w:hAnsi="Times New Roman"/>
        <w:sz w:val="16"/>
        <w:szCs w:val="16"/>
      </w:rPr>
      <w:t xml:space="preserve">, </w:t>
    </w:r>
    <w:r>
      <w:rPr>
        <w:rFonts w:ascii="Times New Roman" w:hAnsi="Times New Roman"/>
        <w:sz w:val="16"/>
        <w:szCs w:val="16"/>
        <w:lang w:val="en-US"/>
      </w:rPr>
      <w:t xml:space="preserve">uis</w:t>
    </w:r>
    <w:r>
      <w:rPr>
        <w:rFonts w:ascii="Times New Roman" w:hAnsi="Times New Roman"/>
        <w:sz w:val="16"/>
        <w:szCs w:val="16"/>
        <w:lang w:val="en-US"/>
      </w:rPr>
      <w:t xml:space="preserve">h</w:t>
    </w:r>
    <w:r>
      <w:rPr>
        <w:rFonts w:ascii="Times New Roman" w:hAnsi="Times New Roman"/>
        <w:sz w:val="16"/>
        <w:szCs w:val="16"/>
      </w:rPr>
      <w:t xml:space="preserve">@</w:t>
    </w:r>
    <w:r>
      <w:rPr>
        <w:rFonts w:ascii="Times New Roman" w:hAnsi="Times New Roman"/>
        <w:sz w:val="16"/>
        <w:szCs w:val="16"/>
        <w:lang w:val="en-US"/>
      </w:rPr>
      <w:t xml:space="preserve">mail</w:t>
    </w:r>
    <w:r>
      <w:rPr>
        <w:rFonts w:ascii="Times New Roman" w:hAnsi="Times New Roman"/>
        <w:sz w:val="16"/>
        <w:szCs w:val="16"/>
      </w:rPr>
      <w:t xml:space="preserve">.</w:t>
    </w:r>
    <w:r>
      <w:rPr>
        <w:rFonts w:ascii="Times New Roman" w:hAnsi="Times New Roman"/>
        <w:sz w:val="16"/>
        <w:szCs w:val="16"/>
        <w:lang w:val="en-US"/>
      </w:rPr>
      <w:t xml:space="preserve">orb</w:t>
    </w:r>
    <w:r>
      <w:rPr>
        <w:rFonts w:ascii="Times New Roman" w:hAnsi="Times New Roman"/>
        <w:sz w:val="16"/>
        <w:szCs w:val="16"/>
      </w:rPr>
      <w:t xml:space="preserve">.</w:t>
    </w:r>
    <w:r>
      <w:rPr>
        <w:rFonts w:ascii="Times New Roman" w:hAnsi="Times New Roman"/>
        <w:sz w:val="16"/>
        <w:szCs w:val="16"/>
        <w:lang w:val="en-US"/>
      </w:rPr>
      <w:t xml:space="preserve">ru</w:t>
    </w:r>
    <w:r>
      <w:rPr>
        <w:rFonts w:ascii="Times New Roman" w:hAnsi="Times New Roman"/>
        <w:sz w:val="16"/>
        <w:szCs w:val="16"/>
      </w:rPr>
      <w:t xml:space="preserve"> </w:t>
    </w:r>
    <w:r>
      <w:rPr>
        <w:rFonts w:ascii="Times New Roman" w:hAnsi="Times New Roman"/>
        <w:sz w:val="16"/>
        <w:szCs w:val="16"/>
      </w:rPr>
    </w:r>
    <w:r>
      <w:rPr>
        <w:rFonts w:ascii="Times New Roman" w:hAnsi="Times New Roman"/>
        <w:sz w:val="16"/>
        <w:szCs w:val="16"/>
      </w:rPr>
    </w:r>
  </w:p>
  <w:p>
    <w:pPr>
      <w:pStyle w:val="922"/>
    </w:pPr>
    <w:r/>
    <w:r/>
  </w:p>
  <w:p>
    <w:pPr>
      <w:pStyle w:val="92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0"/>
      <w:jc w:val="center"/>
    </w:pPr>
    <w:r>
      <w:fldChar w:fldCharType="begin"/>
    </w:r>
    <w:r>
      <w:instrText xml:space="preserve">PAGE   \* MERGEFORMAT</w:instrText>
    </w:r>
    <w:r>
      <w:fldChar w:fldCharType="separate"/>
    </w:r>
    <w:r>
      <w:rPr>
        <w:lang w:val="ru-RU"/>
      </w:rPr>
      <w:t xml:space="preserve">2</w:t>
    </w:r>
    <w:r>
      <w:fldChar w:fldCharType="end"/>
    </w:r>
    <w:r/>
  </w:p>
  <w:p>
    <w:pPr>
      <w:pStyle w:val="92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48"/>
      </w:pPr>
      <w:rPr>
        <w:rFonts w:ascii="Times New Roman" w:hAnsi="Times New Roman" w:eastAsia="Times New Roman" w:cs="Times New Roman"/>
        <w:b w:val="0"/>
        <w:i w:val="0"/>
        <w:strike w:val="0"/>
        <w:color w:val="000000"/>
        <w:sz w:val="28"/>
        <w:szCs w:val="28"/>
        <w:u w:val="none"/>
        <w:vertAlign w:val="baseline"/>
      </w:rPr>
    </w:lvl>
    <w:lvl w:ilvl="1">
      <w:start w:val="1"/>
      <w:numFmt w:val="bullet"/>
      <w:isLgl w:val="false"/>
      <w:suff w:val="tab"/>
      <w:lvlText w:val="o"/>
      <w:lvlJc w:val="left"/>
      <w:pPr>
        <w:ind w:left="1994"/>
      </w:pPr>
      <w:rPr>
        <w:rFonts w:ascii="Times New Roman" w:hAnsi="Times New Roman" w:eastAsia="Times New Roman" w:cs="Times New Roman"/>
        <w:b w:val="0"/>
        <w:i w:val="0"/>
        <w:strike w:val="0"/>
        <w:color w:val="000000"/>
        <w:sz w:val="28"/>
        <w:szCs w:val="28"/>
        <w:u w:val="none"/>
        <w:vertAlign w:val="baseline"/>
      </w:rPr>
    </w:lvl>
    <w:lvl w:ilvl="2">
      <w:start w:val="1"/>
      <w:numFmt w:val="bullet"/>
      <w:isLgl w:val="false"/>
      <w:suff w:val="tab"/>
      <w:lvlText w:val="▪"/>
      <w:lvlJc w:val="left"/>
      <w:pPr>
        <w:ind w:left="2714"/>
      </w:pPr>
      <w:rPr>
        <w:rFonts w:ascii="Times New Roman" w:hAnsi="Times New Roman" w:eastAsia="Times New Roman" w:cs="Times New Roman"/>
        <w:b w:val="0"/>
        <w:i w:val="0"/>
        <w:strike w:val="0"/>
        <w:color w:val="000000"/>
        <w:sz w:val="28"/>
        <w:szCs w:val="28"/>
        <w:u w:val="none"/>
        <w:vertAlign w:val="baseline"/>
      </w:rPr>
    </w:lvl>
    <w:lvl w:ilvl="3">
      <w:start w:val="1"/>
      <w:numFmt w:val="bullet"/>
      <w:isLgl w:val="false"/>
      <w:suff w:val="tab"/>
      <w:lvlText w:val="•"/>
      <w:lvlJc w:val="left"/>
      <w:pPr>
        <w:ind w:left="3434"/>
      </w:pPr>
      <w:rPr>
        <w:rFonts w:ascii="Times New Roman" w:hAnsi="Times New Roman" w:eastAsia="Times New Roman" w:cs="Times New Roman"/>
        <w:b w:val="0"/>
        <w:i w:val="0"/>
        <w:strike w:val="0"/>
        <w:color w:val="000000"/>
        <w:sz w:val="28"/>
        <w:szCs w:val="28"/>
        <w:u w:val="none"/>
        <w:vertAlign w:val="baseline"/>
      </w:rPr>
    </w:lvl>
    <w:lvl w:ilvl="4">
      <w:start w:val="1"/>
      <w:numFmt w:val="bullet"/>
      <w:isLgl w:val="false"/>
      <w:suff w:val="tab"/>
      <w:lvlText w:val="o"/>
      <w:lvlJc w:val="left"/>
      <w:pPr>
        <w:ind w:left="4154"/>
      </w:pPr>
      <w:rPr>
        <w:rFonts w:ascii="Times New Roman" w:hAnsi="Times New Roman" w:eastAsia="Times New Roman" w:cs="Times New Roman"/>
        <w:b w:val="0"/>
        <w:i w:val="0"/>
        <w:strike w:val="0"/>
        <w:color w:val="000000"/>
        <w:sz w:val="28"/>
        <w:szCs w:val="28"/>
        <w:u w:val="none"/>
        <w:vertAlign w:val="baseline"/>
      </w:rPr>
    </w:lvl>
    <w:lvl w:ilvl="5">
      <w:start w:val="1"/>
      <w:numFmt w:val="bullet"/>
      <w:isLgl w:val="false"/>
      <w:suff w:val="tab"/>
      <w:lvlText w:val="▪"/>
      <w:lvlJc w:val="left"/>
      <w:pPr>
        <w:ind w:left="4874"/>
      </w:pPr>
      <w:rPr>
        <w:rFonts w:ascii="Times New Roman" w:hAnsi="Times New Roman" w:eastAsia="Times New Roman" w:cs="Times New Roman"/>
        <w:b w:val="0"/>
        <w:i w:val="0"/>
        <w:strike w:val="0"/>
        <w:color w:val="000000"/>
        <w:sz w:val="28"/>
        <w:szCs w:val="28"/>
        <w:u w:val="none"/>
        <w:vertAlign w:val="baseline"/>
      </w:rPr>
    </w:lvl>
    <w:lvl w:ilvl="6">
      <w:start w:val="1"/>
      <w:numFmt w:val="bullet"/>
      <w:isLgl w:val="false"/>
      <w:suff w:val="tab"/>
      <w:lvlText w:val="•"/>
      <w:lvlJc w:val="left"/>
      <w:pPr>
        <w:ind w:left="5594"/>
      </w:pPr>
      <w:rPr>
        <w:rFonts w:ascii="Times New Roman" w:hAnsi="Times New Roman" w:eastAsia="Times New Roman" w:cs="Times New Roman"/>
        <w:b w:val="0"/>
        <w:i w:val="0"/>
        <w:strike w:val="0"/>
        <w:color w:val="000000"/>
        <w:sz w:val="28"/>
        <w:szCs w:val="28"/>
        <w:u w:val="none"/>
        <w:vertAlign w:val="baseline"/>
      </w:rPr>
    </w:lvl>
    <w:lvl w:ilvl="7">
      <w:start w:val="1"/>
      <w:numFmt w:val="bullet"/>
      <w:isLgl w:val="false"/>
      <w:suff w:val="tab"/>
      <w:lvlText w:val="o"/>
      <w:lvlJc w:val="left"/>
      <w:pPr>
        <w:ind w:left="6314"/>
      </w:pPr>
      <w:rPr>
        <w:rFonts w:ascii="Times New Roman" w:hAnsi="Times New Roman" w:eastAsia="Times New Roman" w:cs="Times New Roman"/>
        <w:b w:val="0"/>
        <w:i w:val="0"/>
        <w:strike w:val="0"/>
        <w:color w:val="000000"/>
        <w:sz w:val="28"/>
        <w:szCs w:val="28"/>
        <w:u w:val="none"/>
        <w:vertAlign w:val="baseline"/>
      </w:rPr>
    </w:lvl>
    <w:lvl w:ilvl="8">
      <w:start w:val="1"/>
      <w:numFmt w:val="bullet"/>
      <w:isLgl w:val="false"/>
      <w:suff w:val="tab"/>
      <w:lvlText w:val="▪"/>
      <w:lvlJc w:val="left"/>
      <w:pPr>
        <w:ind w:left="7034"/>
      </w:pPr>
      <w:rPr>
        <w:rFonts w:ascii="Times New Roman" w:hAnsi="Times New Roman" w:eastAsia="Times New Roman" w:cs="Times New Roman"/>
        <w:b w:val="0"/>
        <w:i w:val="0"/>
        <w:strike w:val="0"/>
        <w:color w:val="000000"/>
        <w:sz w:val="28"/>
        <w:szCs w:val="28"/>
        <w:u w:val="none"/>
        <w:vertAlign w:val="baseline"/>
      </w:rPr>
    </w:lvl>
  </w:abstractNum>
  <w:abstractNum w:abstractNumId="1">
    <w:multiLevelType w:val="hybridMultilevel"/>
    <w:lvl w:ilvl="0">
      <w:start w:val="1"/>
      <w:numFmt w:val="decimal"/>
      <w:isLgl w:val="false"/>
      <w:suff w:val="tab"/>
      <w:lvlText w:val="%1."/>
      <w:lvlJc w:val="left"/>
      <w:pPr>
        <w:ind w:left="2010" w:hanging="360"/>
      </w:pPr>
    </w:lvl>
    <w:lvl w:ilvl="1">
      <w:start w:val="1"/>
      <w:numFmt w:val="lowerLetter"/>
      <w:isLgl w:val="false"/>
      <w:suff w:val="tab"/>
      <w:lvlText w:val="%2."/>
      <w:lvlJc w:val="left"/>
      <w:pPr>
        <w:ind w:left="2730" w:hanging="360"/>
      </w:pPr>
    </w:lvl>
    <w:lvl w:ilvl="2">
      <w:start w:val="1"/>
      <w:numFmt w:val="lowerRoman"/>
      <w:isLgl w:val="false"/>
      <w:suff w:val="tab"/>
      <w:lvlText w:val="%3."/>
      <w:lvlJc w:val="right"/>
      <w:pPr>
        <w:ind w:left="3450" w:hanging="180"/>
      </w:pPr>
    </w:lvl>
    <w:lvl w:ilvl="3">
      <w:start w:val="1"/>
      <w:numFmt w:val="decimal"/>
      <w:isLgl w:val="false"/>
      <w:suff w:val="tab"/>
      <w:lvlText w:val="%4."/>
      <w:lvlJc w:val="left"/>
      <w:pPr>
        <w:ind w:left="4170" w:hanging="360"/>
      </w:pPr>
    </w:lvl>
    <w:lvl w:ilvl="4">
      <w:start w:val="1"/>
      <w:numFmt w:val="lowerLetter"/>
      <w:isLgl w:val="false"/>
      <w:suff w:val="tab"/>
      <w:lvlText w:val="%5."/>
      <w:lvlJc w:val="left"/>
      <w:pPr>
        <w:ind w:left="4890" w:hanging="360"/>
      </w:pPr>
    </w:lvl>
    <w:lvl w:ilvl="5">
      <w:start w:val="1"/>
      <w:numFmt w:val="lowerRoman"/>
      <w:isLgl w:val="false"/>
      <w:suff w:val="tab"/>
      <w:lvlText w:val="%6."/>
      <w:lvlJc w:val="right"/>
      <w:pPr>
        <w:ind w:left="5610" w:hanging="180"/>
      </w:pPr>
    </w:lvl>
    <w:lvl w:ilvl="6">
      <w:start w:val="1"/>
      <w:numFmt w:val="decimal"/>
      <w:isLgl w:val="false"/>
      <w:suff w:val="tab"/>
      <w:lvlText w:val="%7."/>
      <w:lvlJc w:val="left"/>
      <w:pPr>
        <w:ind w:left="6330" w:hanging="360"/>
      </w:pPr>
    </w:lvl>
    <w:lvl w:ilvl="7">
      <w:start w:val="1"/>
      <w:numFmt w:val="lowerLetter"/>
      <w:isLgl w:val="false"/>
      <w:suff w:val="tab"/>
      <w:lvlText w:val="%8."/>
      <w:lvlJc w:val="left"/>
      <w:pPr>
        <w:ind w:left="7050" w:hanging="360"/>
      </w:pPr>
    </w:lvl>
    <w:lvl w:ilvl="8">
      <w:start w:val="1"/>
      <w:numFmt w:val="lowerRoman"/>
      <w:isLgl w:val="false"/>
      <w:suff w:val="tab"/>
      <w:lvlText w:val="%9."/>
      <w:lvlJc w:val="right"/>
      <w:pPr>
        <w:ind w:left="7770" w:hanging="180"/>
      </w:pPr>
    </w:lvl>
  </w:abstractNum>
  <w:abstractNum w:abstractNumId="2">
    <w:multiLevelType w:val="hybridMultilevel"/>
    <w:lvl w:ilvl="0">
      <w:start w:val="4"/>
      <w:numFmt w:val="decimal"/>
      <w:isLgl w:val="false"/>
      <w:suff w:val="tab"/>
      <w:lvlText w:val="%1."/>
      <w:lvlJc w:val="left"/>
      <w:pPr>
        <w:ind w:left="360" w:hanging="360"/>
        <w:tabs>
          <w:tab w:val="num" w:pos="360" w:leader="none"/>
        </w:tabs>
      </w:pPr>
      <w:rPr>
        <w:rFonts w:cs="Times New Roman"/>
      </w:rPr>
    </w:lvl>
    <w:lvl w:ilvl="1">
      <w:start w:val="1"/>
      <w:numFmt w:val="decimal"/>
      <w:isLgl w:val="false"/>
      <w:suff w:val="tab"/>
      <w:lvlText w:val="%1.%2."/>
      <w:lvlJc w:val="left"/>
      <w:pPr>
        <w:ind w:left="360" w:hanging="360"/>
        <w:tabs>
          <w:tab w:val="num" w:pos="360" w:leader="none"/>
        </w:tabs>
      </w:pPr>
      <w:rPr>
        <w:rFonts w:cs="Times New Roman"/>
      </w:rPr>
    </w:lvl>
    <w:lvl w:ilvl="2">
      <w:start w:val="1"/>
      <w:numFmt w:val="decimal"/>
      <w:isLgl w:val="false"/>
      <w:suff w:val="tab"/>
      <w:lvlText w:val="%1.%2.%3."/>
      <w:lvlJc w:val="left"/>
      <w:pPr>
        <w:ind w:left="720" w:hanging="720"/>
        <w:tabs>
          <w:tab w:val="num" w:pos="720" w:leader="none"/>
        </w:tabs>
      </w:pPr>
      <w:rPr>
        <w:rFonts w:cs="Times New Roman"/>
        <w:b/>
      </w:rPr>
    </w:lvl>
    <w:lvl w:ilvl="3">
      <w:start w:val="1"/>
      <w:numFmt w:val="decimal"/>
      <w:isLgl w:val="false"/>
      <w:suff w:val="tab"/>
      <w:lvlText w:val="%1.%2.%3.%4."/>
      <w:lvlJc w:val="left"/>
      <w:pPr>
        <w:ind w:left="720" w:hanging="720"/>
        <w:tabs>
          <w:tab w:val="num" w:pos="720" w:leader="none"/>
        </w:tabs>
      </w:pPr>
      <w:rPr>
        <w:rFonts w:cs="Times New Roman"/>
      </w:rPr>
    </w:lvl>
    <w:lvl w:ilvl="4">
      <w:start w:val="1"/>
      <w:numFmt w:val="decimal"/>
      <w:isLgl w:val="false"/>
      <w:suff w:val="tab"/>
      <w:lvlText w:val="%1.%2.%3.%4.%5."/>
      <w:lvlJc w:val="left"/>
      <w:pPr>
        <w:ind w:left="1080" w:hanging="1080"/>
        <w:tabs>
          <w:tab w:val="num" w:pos="1080" w:leader="none"/>
        </w:tabs>
      </w:pPr>
      <w:rPr>
        <w:rFonts w:cs="Times New Roman"/>
      </w:rPr>
    </w:lvl>
    <w:lvl w:ilvl="5">
      <w:start w:val="1"/>
      <w:numFmt w:val="decimal"/>
      <w:isLgl w:val="false"/>
      <w:suff w:val="tab"/>
      <w:lvlText w:val="%1.%2.%3.%4.%5.%6."/>
      <w:lvlJc w:val="left"/>
      <w:pPr>
        <w:ind w:left="1080" w:hanging="1080"/>
        <w:tabs>
          <w:tab w:val="num" w:pos="1080" w:leader="none"/>
        </w:tabs>
      </w:pPr>
      <w:rPr>
        <w:rFonts w:cs="Times New Roman"/>
      </w:rPr>
    </w:lvl>
    <w:lvl w:ilvl="6">
      <w:start w:val="1"/>
      <w:numFmt w:val="decimal"/>
      <w:isLgl w:val="false"/>
      <w:suff w:val="tab"/>
      <w:lvlText w:val="%1.%2.%3.%4.%5.%6.%7."/>
      <w:lvlJc w:val="left"/>
      <w:pPr>
        <w:ind w:left="1440" w:hanging="1440"/>
        <w:tabs>
          <w:tab w:val="num" w:pos="1440" w:leader="none"/>
        </w:tabs>
      </w:pPr>
      <w:rPr>
        <w:rFonts w:cs="Times New Roman"/>
      </w:rPr>
    </w:lvl>
    <w:lvl w:ilvl="7">
      <w:start w:val="1"/>
      <w:numFmt w:val="decimal"/>
      <w:isLgl w:val="false"/>
      <w:suff w:val="tab"/>
      <w:lvlText w:val="%1.%2.%3.%4.%5.%6.%7.%8."/>
      <w:lvlJc w:val="left"/>
      <w:pPr>
        <w:ind w:left="1440" w:hanging="1440"/>
        <w:tabs>
          <w:tab w:val="num" w:pos="1440" w:leader="none"/>
        </w:tabs>
      </w:pPr>
      <w:rPr>
        <w:rFonts w:cs="Times New Roman"/>
      </w:rPr>
    </w:lvl>
    <w:lvl w:ilvl="8">
      <w:start w:val="1"/>
      <w:numFmt w:val="decimal"/>
      <w:isLgl w:val="false"/>
      <w:suff w:val="tab"/>
      <w:lvlText w:val="%1.%2.%3.%4.%5.%6.%7.%8.%9."/>
      <w:lvlJc w:val="left"/>
      <w:pPr>
        <w:ind w:left="1800" w:hanging="1800"/>
        <w:tabs>
          <w:tab w:val="num" w:pos="1800" w:leader="none"/>
        </w:tabs>
      </w:pPr>
      <w:rPr>
        <w:rFonts w:cs="Times New Roman"/>
      </w:rPr>
    </w:lvl>
  </w:abstractNum>
  <w:abstractNum w:abstractNumId="3">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3">
    <w:name w:val="Heading 1"/>
    <w:basedOn w:val="901"/>
    <w:next w:val="901"/>
    <w:link w:val="724"/>
    <w:uiPriority w:val="9"/>
    <w:qFormat/>
    <w:pPr>
      <w:keepLines/>
      <w:keepNext/>
      <w:spacing w:before="480" w:after="200"/>
      <w:outlineLvl w:val="0"/>
    </w:pPr>
    <w:rPr>
      <w:rFonts w:ascii="Arial" w:hAnsi="Arial" w:eastAsia="Arial" w:cs="Arial"/>
      <w:sz w:val="40"/>
      <w:szCs w:val="40"/>
    </w:rPr>
  </w:style>
  <w:style w:type="character" w:styleId="724">
    <w:name w:val="Heading 1 Char"/>
    <w:link w:val="723"/>
    <w:uiPriority w:val="9"/>
    <w:rPr>
      <w:rFonts w:ascii="Arial" w:hAnsi="Arial" w:eastAsia="Arial" w:cs="Arial"/>
      <w:sz w:val="40"/>
      <w:szCs w:val="40"/>
    </w:rPr>
  </w:style>
  <w:style w:type="paragraph" w:styleId="725">
    <w:name w:val="Heading 2"/>
    <w:basedOn w:val="901"/>
    <w:next w:val="901"/>
    <w:link w:val="726"/>
    <w:uiPriority w:val="9"/>
    <w:unhideWhenUsed/>
    <w:qFormat/>
    <w:pPr>
      <w:keepLines/>
      <w:keepNext/>
      <w:spacing w:before="360" w:after="200"/>
      <w:outlineLvl w:val="1"/>
    </w:pPr>
    <w:rPr>
      <w:rFonts w:ascii="Arial" w:hAnsi="Arial" w:eastAsia="Arial" w:cs="Arial"/>
      <w:sz w:val="34"/>
    </w:rPr>
  </w:style>
  <w:style w:type="character" w:styleId="726">
    <w:name w:val="Heading 2 Char"/>
    <w:link w:val="725"/>
    <w:uiPriority w:val="9"/>
    <w:rPr>
      <w:rFonts w:ascii="Arial" w:hAnsi="Arial" w:eastAsia="Arial" w:cs="Arial"/>
      <w:sz w:val="34"/>
    </w:rPr>
  </w:style>
  <w:style w:type="paragraph" w:styleId="727">
    <w:name w:val="Heading 3"/>
    <w:basedOn w:val="901"/>
    <w:next w:val="901"/>
    <w:link w:val="728"/>
    <w:uiPriority w:val="9"/>
    <w:unhideWhenUsed/>
    <w:qFormat/>
    <w:pPr>
      <w:keepLines/>
      <w:keepNext/>
      <w:spacing w:before="320" w:after="200"/>
      <w:outlineLvl w:val="2"/>
    </w:pPr>
    <w:rPr>
      <w:rFonts w:ascii="Arial" w:hAnsi="Arial" w:eastAsia="Arial" w:cs="Arial"/>
      <w:sz w:val="30"/>
      <w:szCs w:val="30"/>
    </w:rPr>
  </w:style>
  <w:style w:type="character" w:styleId="728">
    <w:name w:val="Heading 3 Char"/>
    <w:link w:val="727"/>
    <w:uiPriority w:val="9"/>
    <w:rPr>
      <w:rFonts w:ascii="Arial" w:hAnsi="Arial" w:eastAsia="Arial" w:cs="Arial"/>
      <w:sz w:val="30"/>
      <w:szCs w:val="30"/>
    </w:rPr>
  </w:style>
  <w:style w:type="paragraph" w:styleId="729">
    <w:name w:val="Heading 4"/>
    <w:basedOn w:val="901"/>
    <w:next w:val="901"/>
    <w:link w:val="730"/>
    <w:uiPriority w:val="9"/>
    <w:unhideWhenUsed/>
    <w:qFormat/>
    <w:pPr>
      <w:keepLines/>
      <w:keepNext/>
      <w:spacing w:before="320" w:after="200"/>
      <w:outlineLvl w:val="3"/>
    </w:pPr>
    <w:rPr>
      <w:rFonts w:ascii="Arial" w:hAnsi="Arial" w:eastAsia="Arial" w:cs="Arial"/>
      <w:b/>
      <w:bCs/>
      <w:sz w:val="26"/>
      <w:szCs w:val="26"/>
    </w:rPr>
  </w:style>
  <w:style w:type="character" w:styleId="730">
    <w:name w:val="Heading 4 Char"/>
    <w:link w:val="729"/>
    <w:uiPriority w:val="9"/>
    <w:rPr>
      <w:rFonts w:ascii="Arial" w:hAnsi="Arial" w:eastAsia="Arial" w:cs="Arial"/>
      <w:b/>
      <w:bCs/>
      <w:sz w:val="26"/>
      <w:szCs w:val="26"/>
    </w:rPr>
  </w:style>
  <w:style w:type="paragraph" w:styleId="731">
    <w:name w:val="Heading 5"/>
    <w:basedOn w:val="901"/>
    <w:next w:val="901"/>
    <w:link w:val="732"/>
    <w:uiPriority w:val="9"/>
    <w:unhideWhenUsed/>
    <w:qFormat/>
    <w:pPr>
      <w:keepLines/>
      <w:keepNext/>
      <w:spacing w:before="320" w:after="200"/>
      <w:outlineLvl w:val="4"/>
    </w:pPr>
    <w:rPr>
      <w:rFonts w:ascii="Arial" w:hAnsi="Arial" w:eastAsia="Arial" w:cs="Arial"/>
      <w:b/>
      <w:bCs/>
      <w:sz w:val="24"/>
      <w:szCs w:val="24"/>
    </w:rPr>
  </w:style>
  <w:style w:type="character" w:styleId="732">
    <w:name w:val="Heading 5 Char"/>
    <w:link w:val="731"/>
    <w:uiPriority w:val="9"/>
    <w:rPr>
      <w:rFonts w:ascii="Arial" w:hAnsi="Arial" w:eastAsia="Arial" w:cs="Arial"/>
      <w:b/>
      <w:bCs/>
      <w:sz w:val="24"/>
      <w:szCs w:val="24"/>
    </w:rPr>
  </w:style>
  <w:style w:type="paragraph" w:styleId="733">
    <w:name w:val="Heading 6"/>
    <w:basedOn w:val="901"/>
    <w:next w:val="901"/>
    <w:link w:val="734"/>
    <w:uiPriority w:val="9"/>
    <w:unhideWhenUsed/>
    <w:qFormat/>
    <w:pPr>
      <w:keepLines/>
      <w:keepNext/>
      <w:spacing w:before="320" w:after="200"/>
      <w:outlineLvl w:val="5"/>
    </w:pPr>
    <w:rPr>
      <w:rFonts w:ascii="Arial" w:hAnsi="Arial" w:eastAsia="Arial" w:cs="Arial"/>
      <w:b/>
      <w:bCs/>
      <w:sz w:val="22"/>
      <w:szCs w:val="22"/>
    </w:rPr>
  </w:style>
  <w:style w:type="character" w:styleId="734">
    <w:name w:val="Heading 6 Char"/>
    <w:link w:val="733"/>
    <w:uiPriority w:val="9"/>
    <w:rPr>
      <w:rFonts w:ascii="Arial" w:hAnsi="Arial" w:eastAsia="Arial" w:cs="Arial"/>
      <w:b/>
      <w:bCs/>
      <w:sz w:val="22"/>
      <w:szCs w:val="22"/>
    </w:rPr>
  </w:style>
  <w:style w:type="paragraph" w:styleId="735">
    <w:name w:val="Heading 7"/>
    <w:basedOn w:val="901"/>
    <w:next w:val="901"/>
    <w:link w:val="736"/>
    <w:uiPriority w:val="9"/>
    <w:unhideWhenUsed/>
    <w:qFormat/>
    <w:pPr>
      <w:keepLines/>
      <w:keepNext/>
      <w:spacing w:before="320" w:after="200"/>
      <w:outlineLvl w:val="6"/>
    </w:pPr>
    <w:rPr>
      <w:rFonts w:ascii="Arial" w:hAnsi="Arial" w:eastAsia="Arial" w:cs="Arial"/>
      <w:b/>
      <w:bCs/>
      <w:i/>
      <w:iCs/>
      <w:sz w:val="22"/>
      <w:szCs w:val="22"/>
    </w:rPr>
  </w:style>
  <w:style w:type="character" w:styleId="736">
    <w:name w:val="Heading 7 Char"/>
    <w:link w:val="735"/>
    <w:uiPriority w:val="9"/>
    <w:rPr>
      <w:rFonts w:ascii="Arial" w:hAnsi="Arial" w:eastAsia="Arial" w:cs="Arial"/>
      <w:b/>
      <w:bCs/>
      <w:i/>
      <w:iCs/>
      <w:sz w:val="22"/>
      <w:szCs w:val="22"/>
    </w:rPr>
  </w:style>
  <w:style w:type="paragraph" w:styleId="737">
    <w:name w:val="Heading 8"/>
    <w:basedOn w:val="901"/>
    <w:next w:val="901"/>
    <w:link w:val="738"/>
    <w:uiPriority w:val="9"/>
    <w:unhideWhenUsed/>
    <w:qFormat/>
    <w:pPr>
      <w:keepLines/>
      <w:keepNext/>
      <w:spacing w:before="320" w:after="200"/>
      <w:outlineLvl w:val="7"/>
    </w:pPr>
    <w:rPr>
      <w:rFonts w:ascii="Arial" w:hAnsi="Arial" w:eastAsia="Arial" w:cs="Arial"/>
      <w:i/>
      <w:iCs/>
      <w:sz w:val="22"/>
      <w:szCs w:val="22"/>
    </w:rPr>
  </w:style>
  <w:style w:type="character" w:styleId="738">
    <w:name w:val="Heading 8 Char"/>
    <w:link w:val="737"/>
    <w:uiPriority w:val="9"/>
    <w:rPr>
      <w:rFonts w:ascii="Arial" w:hAnsi="Arial" w:eastAsia="Arial" w:cs="Arial"/>
      <w:i/>
      <w:iCs/>
      <w:sz w:val="22"/>
      <w:szCs w:val="22"/>
    </w:rPr>
  </w:style>
  <w:style w:type="paragraph" w:styleId="739">
    <w:name w:val="Heading 9"/>
    <w:basedOn w:val="901"/>
    <w:next w:val="901"/>
    <w:link w:val="740"/>
    <w:uiPriority w:val="9"/>
    <w:unhideWhenUsed/>
    <w:qFormat/>
    <w:pPr>
      <w:keepLines/>
      <w:keepNext/>
      <w:spacing w:before="320" w:after="200"/>
      <w:outlineLvl w:val="8"/>
    </w:pPr>
    <w:rPr>
      <w:rFonts w:ascii="Arial" w:hAnsi="Arial" w:eastAsia="Arial" w:cs="Arial"/>
      <w:i/>
      <w:iCs/>
      <w:sz w:val="21"/>
      <w:szCs w:val="21"/>
    </w:rPr>
  </w:style>
  <w:style w:type="character" w:styleId="740">
    <w:name w:val="Heading 9 Char"/>
    <w:link w:val="739"/>
    <w:uiPriority w:val="9"/>
    <w:rPr>
      <w:rFonts w:ascii="Arial" w:hAnsi="Arial" w:eastAsia="Arial" w:cs="Arial"/>
      <w:i/>
      <w:iCs/>
      <w:sz w:val="21"/>
      <w:szCs w:val="21"/>
    </w:rPr>
  </w:style>
  <w:style w:type="paragraph" w:styleId="741">
    <w:name w:val="List Paragraph"/>
    <w:basedOn w:val="901"/>
    <w:uiPriority w:val="34"/>
    <w:qFormat/>
    <w:pPr>
      <w:contextualSpacing/>
      <w:ind w:left="720"/>
    </w:pPr>
  </w:style>
  <w:style w:type="paragraph" w:styleId="742">
    <w:name w:val="No Spacing"/>
    <w:uiPriority w:val="1"/>
    <w:qFormat/>
    <w:pPr>
      <w:spacing w:before="0" w:after="0" w:line="240" w:lineRule="auto"/>
    </w:pPr>
  </w:style>
  <w:style w:type="paragraph" w:styleId="743">
    <w:name w:val="Title"/>
    <w:basedOn w:val="901"/>
    <w:next w:val="901"/>
    <w:link w:val="744"/>
    <w:uiPriority w:val="10"/>
    <w:qFormat/>
    <w:pPr>
      <w:contextualSpacing/>
      <w:spacing w:before="300" w:after="200"/>
    </w:pPr>
    <w:rPr>
      <w:sz w:val="48"/>
      <w:szCs w:val="48"/>
    </w:rPr>
  </w:style>
  <w:style w:type="character" w:styleId="744">
    <w:name w:val="Title Char"/>
    <w:link w:val="743"/>
    <w:uiPriority w:val="10"/>
    <w:rPr>
      <w:sz w:val="48"/>
      <w:szCs w:val="48"/>
    </w:rPr>
  </w:style>
  <w:style w:type="paragraph" w:styleId="745">
    <w:name w:val="Subtitle"/>
    <w:basedOn w:val="901"/>
    <w:next w:val="901"/>
    <w:link w:val="746"/>
    <w:uiPriority w:val="11"/>
    <w:qFormat/>
    <w:pPr>
      <w:spacing w:before="200" w:after="200"/>
    </w:pPr>
    <w:rPr>
      <w:sz w:val="24"/>
      <w:szCs w:val="24"/>
    </w:rPr>
  </w:style>
  <w:style w:type="character" w:styleId="746">
    <w:name w:val="Subtitle Char"/>
    <w:link w:val="745"/>
    <w:uiPriority w:val="11"/>
    <w:rPr>
      <w:sz w:val="24"/>
      <w:szCs w:val="24"/>
    </w:rPr>
  </w:style>
  <w:style w:type="paragraph" w:styleId="747">
    <w:name w:val="Quote"/>
    <w:basedOn w:val="901"/>
    <w:next w:val="901"/>
    <w:link w:val="748"/>
    <w:uiPriority w:val="29"/>
    <w:qFormat/>
    <w:pPr>
      <w:ind w:left="720" w:right="720"/>
    </w:pPr>
    <w:rPr>
      <w:i/>
    </w:rPr>
  </w:style>
  <w:style w:type="character" w:styleId="748">
    <w:name w:val="Quote Char"/>
    <w:link w:val="747"/>
    <w:uiPriority w:val="29"/>
    <w:rPr>
      <w:i/>
    </w:rPr>
  </w:style>
  <w:style w:type="paragraph" w:styleId="749">
    <w:name w:val="Intense Quote"/>
    <w:basedOn w:val="901"/>
    <w:next w:val="901"/>
    <w:link w:val="75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50">
    <w:name w:val="Intense Quote Char"/>
    <w:link w:val="749"/>
    <w:uiPriority w:val="30"/>
    <w:rPr>
      <w:i/>
    </w:rPr>
  </w:style>
  <w:style w:type="paragraph" w:styleId="751">
    <w:name w:val="Header"/>
    <w:basedOn w:val="901"/>
    <w:link w:val="752"/>
    <w:uiPriority w:val="99"/>
    <w:unhideWhenUsed/>
    <w:pPr>
      <w:spacing w:after="0" w:line="240" w:lineRule="auto"/>
      <w:tabs>
        <w:tab w:val="center" w:pos="7143" w:leader="none"/>
        <w:tab w:val="right" w:pos="14287" w:leader="none"/>
      </w:tabs>
    </w:pPr>
  </w:style>
  <w:style w:type="character" w:styleId="752">
    <w:name w:val="Header Char"/>
    <w:link w:val="751"/>
    <w:uiPriority w:val="99"/>
  </w:style>
  <w:style w:type="paragraph" w:styleId="753">
    <w:name w:val="Footer"/>
    <w:basedOn w:val="901"/>
    <w:link w:val="756"/>
    <w:uiPriority w:val="99"/>
    <w:unhideWhenUsed/>
    <w:pPr>
      <w:spacing w:after="0" w:line="240" w:lineRule="auto"/>
      <w:tabs>
        <w:tab w:val="center" w:pos="7143" w:leader="none"/>
        <w:tab w:val="right" w:pos="14287" w:leader="none"/>
      </w:tabs>
    </w:pPr>
  </w:style>
  <w:style w:type="character" w:styleId="754">
    <w:name w:val="Footer Char"/>
    <w:link w:val="753"/>
    <w:uiPriority w:val="99"/>
  </w:style>
  <w:style w:type="paragraph" w:styleId="755">
    <w:name w:val="Caption"/>
    <w:basedOn w:val="901"/>
    <w:next w:val="901"/>
    <w:link w:val="756"/>
    <w:uiPriority w:val="35"/>
    <w:semiHidden/>
    <w:unhideWhenUsed/>
    <w:qFormat/>
    <w:pPr>
      <w:spacing w:line="276" w:lineRule="auto"/>
    </w:pPr>
    <w:rPr>
      <w:b/>
      <w:bCs/>
      <w:color w:val="4f81bd" w:themeColor="accent1"/>
      <w:sz w:val="18"/>
      <w:szCs w:val="18"/>
    </w:rPr>
  </w:style>
  <w:style w:type="character" w:styleId="756">
    <w:name w:val="Caption Char"/>
    <w:basedOn w:val="755"/>
    <w:link w:val="753"/>
    <w:uiPriority w:val="99"/>
  </w:style>
  <w:style w:type="table" w:styleId="75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5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5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6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6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6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6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6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6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6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6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7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7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7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7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7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7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7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8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9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9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9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9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9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9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9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9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0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0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0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0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0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0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0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1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1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1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1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1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1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1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1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2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2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2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2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2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2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2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3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3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3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3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3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3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4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4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5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5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5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5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5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5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5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5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6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6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6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6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6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6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6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7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7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7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8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83">
    <w:name w:val="Hyperlink"/>
    <w:uiPriority w:val="99"/>
    <w:unhideWhenUsed/>
    <w:rPr>
      <w:color w:val="0000ff" w:themeColor="hyperlink"/>
      <w:u w:val="single"/>
    </w:rPr>
  </w:style>
  <w:style w:type="paragraph" w:styleId="884">
    <w:name w:val="footnote text"/>
    <w:basedOn w:val="901"/>
    <w:link w:val="885"/>
    <w:uiPriority w:val="99"/>
    <w:semiHidden/>
    <w:unhideWhenUsed/>
    <w:pPr>
      <w:spacing w:after="40" w:line="240" w:lineRule="auto"/>
    </w:pPr>
    <w:rPr>
      <w:sz w:val="18"/>
    </w:rPr>
  </w:style>
  <w:style w:type="character" w:styleId="885">
    <w:name w:val="Footnote Text Char"/>
    <w:link w:val="884"/>
    <w:uiPriority w:val="99"/>
    <w:rPr>
      <w:sz w:val="18"/>
    </w:rPr>
  </w:style>
  <w:style w:type="character" w:styleId="886">
    <w:name w:val="footnote reference"/>
    <w:uiPriority w:val="99"/>
    <w:unhideWhenUsed/>
    <w:rPr>
      <w:vertAlign w:val="superscript"/>
    </w:rPr>
  </w:style>
  <w:style w:type="paragraph" w:styleId="887">
    <w:name w:val="endnote text"/>
    <w:basedOn w:val="901"/>
    <w:link w:val="888"/>
    <w:uiPriority w:val="99"/>
    <w:semiHidden/>
    <w:unhideWhenUsed/>
    <w:pPr>
      <w:spacing w:after="0" w:line="240" w:lineRule="auto"/>
    </w:pPr>
    <w:rPr>
      <w:sz w:val="20"/>
    </w:rPr>
  </w:style>
  <w:style w:type="character" w:styleId="888">
    <w:name w:val="Endnote Text Char"/>
    <w:link w:val="887"/>
    <w:uiPriority w:val="99"/>
    <w:rPr>
      <w:sz w:val="20"/>
    </w:rPr>
  </w:style>
  <w:style w:type="character" w:styleId="889">
    <w:name w:val="endnote reference"/>
    <w:uiPriority w:val="99"/>
    <w:semiHidden/>
    <w:unhideWhenUsed/>
    <w:rPr>
      <w:vertAlign w:val="superscript"/>
    </w:rPr>
  </w:style>
  <w:style w:type="paragraph" w:styleId="890">
    <w:name w:val="toc 1"/>
    <w:basedOn w:val="901"/>
    <w:next w:val="901"/>
    <w:uiPriority w:val="39"/>
    <w:unhideWhenUsed/>
    <w:pPr>
      <w:ind w:left="0" w:right="0" w:firstLine="0"/>
      <w:spacing w:after="57"/>
    </w:pPr>
  </w:style>
  <w:style w:type="paragraph" w:styleId="891">
    <w:name w:val="toc 2"/>
    <w:basedOn w:val="901"/>
    <w:next w:val="901"/>
    <w:uiPriority w:val="39"/>
    <w:unhideWhenUsed/>
    <w:pPr>
      <w:ind w:left="283" w:right="0" w:firstLine="0"/>
      <w:spacing w:after="57"/>
    </w:pPr>
  </w:style>
  <w:style w:type="paragraph" w:styleId="892">
    <w:name w:val="toc 3"/>
    <w:basedOn w:val="901"/>
    <w:next w:val="901"/>
    <w:uiPriority w:val="39"/>
    <w:unhideWhenUsed/>
    <w:pPr>
      <w:ind w:left="567" w:right="0" w:firstLine="0"/>
      <w:spacing w:after="57"/>
    </w:pPr>
  </w:style>
  <w:style w:type="paragraph" w:styleId="893">
    <w:name w:val="toc 4"/>
    <w:basedOn w:val="901"/>
    <w:next w:val="901"/>
    <w:uiPriority w:val="39"/>
    <w:unhideWhenUsed/>
    <w:pPr>
      <w:ind w:left="850" w:right="0" w:firstLine="0"/>
      <w:spacing w:after="57"/>
    </w:pPr>
  </w:style>
  <w:style w:type="paragraph" w:styleId="894">
    <w:name w:val="toc 5"/>
    <w:basedOn w:val="901"/>
    <w:next w:val="901"/>
    <w:uiPriority w:val="39"/>
    <w:unhideWhenUsed/>
    <w:pPr>
      <w:ind w:left="1134" w:right="0" w:firstLine="0"/>
      <w:spacing w:after="57"/>
    </w:pPr>
  </w:style>
  <w:style w:type="paragraph" w:styleId="895">
    <w:name w:val="toc 6"/>
    <w:basedOn w:val="901"/>
    <w:next w:val="901"/>
    <w:uiPriority w:val="39"/>
    <w:unhideWhenUsed/>
    <w:pPr>
      <w:ind w:left="1417" w:right="0" w:firstLine="0"/>
      <w:spacing w:after="57"/>
    </w:pPr>
  </w:style>
  <w:style w:type="paragraph" w:styleId="896">
    <w:name w:val="toc 7"/>
    <w:basedOn w:val="901"/>
    <w:next w:val="901"/>
    <w:uiPriority w:val="39"/>
    <w:unhideWhenUsed/>
    <w:pPr>
      <w:ind w:left="1701" w:right="0" w:firstLine="0"/>
      <w:spacing w:after="57"/>
    </w:pPr>
  </w:style>
  <w:style w:type="paragraph" w:styleId="897">
    <w:name w:val="toc 8"/>
    <w:basedOn w:val="901"/>
    <w:next w:val="901"/>
    <w:uiPriority w:val="39"/>
    <w:unhideWhenUsed/>
    <w:pPr>
      <w:ind w:left="1984" w:right="0" w:firstLine="0"/>
      <w:spacing w:after="57"/>
    </w:pPr>
  </w:style>
  <w:style w:type="paragraph" w:styleId="898">
    <w:name w:val="toc 9"/>
    <w:basedOn w:val="901"/>
    <w:next w:val="901"/>
    <w:uiPriority w:val="39"/>
    <w:unhideWhenUsed/>
    <w:pPr>
      <w:ind w:left="2268" w:right="0" w:firstLine="0"/>
      <w:spacing w:after="57"/>
    </w:pPr>
  </w:style>
  <w:style w:type="paragraph" w:styleId="899">
    <w:name w:val="TOC Heading"/>
    <w:uiPriority w:val="39"/>
    <w:unhideWhenUsed/>
  </w:style>
  <w:style w:type="paragraph" w:styleId="900">
    <w:name w:val="table of figures"/>
    <w:basedOn w:val="901"/>
    <w:next w:val="901"/>
    <w:uiPriority w:val="99"/>
    <w:unhideWhenUsed/>
    <w:pPr>
      <w:spacing w:after="0" w:afterAutospacing="0"/>
    </w:pPr>
  </w:style>
  <w:style w:type="paragraph" w:styleId="901" w:default="1">
    <w:name w:val="Normal"/>
    <w:next w:val="901"/>
    <w:link w:val="901"/>
    <w:qFormat/>
    <w:rPr>
      <w:rFonts w:ascii="Times New Roman" w:hAnsi="Times New Roman" w:eastAsia="Times New Roman"/>
      <w:sz w:val="24"/>
      <w:szCs w:val="24"/>
      <w:lang w:val="ru-RU" w:eastAsia="ru-RU" w:bidi="ar-SA"/>
    </w:rPr>
  </w:style>
  <w:style w:type="paragraph" w:styleId="902">
    <w:name w:val="Заголовок 1"/>
    <w:basedOn w:val="901"/>
    <w:next w:val="901"/>
    <w:link w:val="934"/>
    <w:uiPriority w:val="9"/>
    <w:qFormat/>
    <w:pPr>
      <w:keepNext/>
      <w:spacing w:before="240" w:after="60"/>
      <w:outlineLvl w:val="0"/>
    </w:pPr>
    <w:rPr>
      <w:rFonts w:ascii="Calibri Light" w:hAnsi="Calibri Light"/>
      <w:b/>
      <w:bCs/>
      <w:sz w:val="32"/>
      <w:szCs w:val="32"/>
      <w:lang w:val="en-US" w:eastAsia="en-US"/>
    </w:rPr>
  </w:style>
  <w:style w:type="paragraph" w:styleId="903">
    <w:name w:val="Заголовок 2"/>
    <w:basedOn w:val="901"/>
    <w:next w:val="901"/>
    <w:link w:val="914"/>
    <w:uiPriority w:val="9"/>
    <w:unhideWhenUsed/>
    <w:qFormat/>
    <w:pPr>
      <w:keepNext/>
      <w:spacing w:before="240" w:after="60"/>
      <w:outlineLvl w:val="1"/>
    </w:pPr>
    <w:rPr>
      <w:rFonts w:ascii="Cambria" w:hAnsi="Cambria"/>
      <w:b/>
      <w:bCs/>
      <w:i/>
      <w:iCs/>
      <w:sz w:val="28"/>
      <w:szCs w:val="28"/>
      <w:lang w:val="en-US" w:eastAsia="en-US"/>
    </w:rPr>
  </w:style>
  <w:style w:type="character" w:styleId="904">
    <w:name w:val="Основной шрифт абзаца"/>
    <w:next w:val="904"/>
    <w:link w:val="901"/>
    <w:uiPriority w:val="1"/>
    <w:semiHidden/>
    <w:unhideWhenUsed/>
  </w:style>
  <w:style w:type="table" w:styleId="905">
    <w:name w:val="Обычная таблица"/>
    <w:next w:val="905"/>
    <w:link w:val="901"/>
    <w:uiPriority w:val="99"/>
    <w:semiHidden/>
    <w:unhideWhenUsed/>
    <w:tblPr/>
  </w:style>
  <w:style w:type="numbering" w:styleId="906">
    <w:name w:val="Нет списка"/>
    <w:next w:val="906"/>
    <w:link w:val="901"/>
    <w:uiPriority w:val="99"/>
    <w:semiHidden/>
    <w:unhideWhenUsed/>
  </w:style>
  <w:style w:type="paragraph" w:styleId="907">
    <w:name w:val="Текст"/>
    <w:basedOn w:val="901"/>
    <w:next w:val="907"/>
    <w:link w:val="908"/>
    <w:uiPriority w:val="99"/>
    <w:unhideWhenUsed/>
    <w:rPr>
      <w:rFonts w:ascii="Calibri" w:hAnsi="Calibri" w:eastAsia="Calibri"/>
      <w:sz w:val="20"/>
      <w:szCs w:val="21"/>
      <w:lang w:val="en-US" w:eastAsia="en-US"/>
    </w:rPr>
  </w:style>
  <w:style w:type="character" w:styleId="908">
    <w:name w:val="Текст Знак"/>
    <w:next w:val="908"/>
    <w:link w:val="907"/>
    <w:uiPriority w:val="99"/>
    <w:rPr>
      <w:rFonts w:ascii="Calibri" w:hAnsi="Calibri" w:eastAsia="Calibri" w:cs="Times New Roman"/>
      <w:szCs w:val="21"/>
    </w:rPr>
  </w:style>
  <w:style w:type="paragraph" w:styleId="909">
    <w:name w:val="Текст выноски"/>
    <w:basedOn w:val="901"/>
    <w:next w:val="909"/>
    <w:link w:val="910"/>
    <w:uiPriority w:val="99"/>
    <w:semiHidden/>
    <w:unhideWhenUsed/>
    <w:rPr>
      <w:rFonts w:ascii="Tahoma" w:hAnsi="Tahoma"/>
      <w:sz w:val="16"/>
      <w:szCs w:val="16"/>
      <w:lang w:val="en-US"/>
    </w:rPr>
  </w:style>
  <w:style w:type="character" w:styleId="910">
    <w:name w:val="Текст выноски Знак"/>
    <w:next w:val="910"/>
    <w:link w:val="909"/>
    <w:uiPriority w:val="99"/>
    <w:semiHidden/>
    <w:rPr>
      <w:rFonts w:ascii="Tahoma" w:hAnsi="Tahoma" w:eastAsia="Times New Roman" w:cs="Tahoma"/>
      <w:sz w:val="16"/>
      <w:szCs w:val="16"/>
      <w:lang w:eastAsia="ru-RU"/>
    </w:rPr>
  </w:style>
  <w:style w:type="character" w:styleId="911">
    <w:name w:val="Гиперссылка"/>
    <w:next w:val="911"/>
    <w:link w:val="901"/>
    <w:uiPriority w:val="99"/>
    <w:unhideWhenUsed/>
    <w:rPr>
      <w:color w:val="0000ff"/>
      <w:u w:val="single"/>
    </w:rPr>
  </w:style>
  <w:style w:type="table" w:styleId="912">
    <w:name w:val="Сетка таблицы"/>
    <w:basedOn w:val="905"/>
    <w:next w:val="912"/>
    <w:link w:val="901"/>
    <w:uiPriority w:val="59"/>
    <w:rPr>
      <w:rFonts w:eastAsia="Times New Roman"/>
      <w:sz w:val="22"/>
      <w:szCs w:val="22"/>
    </w:rPr>
    <w:tblPr/>
  </w:style>
  <w:style w:type="paragraph" w:styleId="913">
    <w:name w:val="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Обычный (Web) Знак"/>
    <w:basedOn w:val="901"/>
    <w:next w:val="913"/>
    <w:link w:val="931"/>
    <w:uiPriority w:val="99"/>
    <w:unhideWhenUsed/>
    <w:qFormat/>
    <w:rPr>
      <w:lang w:val="en-US" w:eastAsia="en-US"/>
    </w:rPr>
  </w:style>
  <w:style w:type="character" w:styleId="914">
    <w:name w:val="Заголовок 2 Знак"/>
    <w:next w:val="914"/>
    <w:link w:val="903"/>
    <w:uiPriority w:val="9"/>
    <w:rPr>
      <w:rFonts w:ascii="Cambria" w:hAnsi="Cambria" w:eastAsia="Times New Roman" w:cs="Times New Roman"/>
      <w:b/>
      <w:bCs/>
      <w:i/>
      <w:iCs/>
      <w:sz w:val="28"/>
      <w:szCs w:val="28"/>
    </w:rPr>
  </w:style>
  <w:style w:type="paragraph" w:styleId="915">
    <w:name w:val="Основной текст"/>
    <w:basedOn w:val="901"/>
    <w:next w:val="915"/>
    <w:link w:val="916"/>
    <w:pPr>
      <w:spacing w:after="120"/>
      <w:widowControl w:val="off"/>
    </w:pPr>
    <w:rPr>
      <w:rFonts w:ascii="Arial" w:hAnsi="Arial" w:eastAsia="Lucida Sans Unicode"/>
      <w:sz w:val="20"/>
      <w:lang w:val="en-US" w:eastAsia="en-US"/>
    </w:rPr>
  </w:style>
  <w:style w:type="character" w:styleId="916">
    <w:name w:val="Основной текст Знак"/>
    <w:next w:val="916"/>
    <w:link w:val="915"/>
    <w:rPr>
      <w:rFonts w:ascii="Arial" w:hAnsi="Arial" w:eastAsia="Lucida Sans Unicode"/>
      <w:szCs w:val="24"/>
      <w:lang w:eastAsia="en-US"/>
    </w:rPr>
  </w:style>
  <w:style w:type="paragraph" w:styleId="917">
    <w:name w:val="Основной текст с отступом"/>
    <w:basedOn w:val="901"/>
    <w:next w:val="917"/>
    <w:link w:val="918"/>
    <w:uiPriority w:val="99"/>
    <w:semiHidden/>
    <w:unhideWhenUsed/>
    <w:pPr>
      <w:ind w:left="283"/>
      <w:spacing w:after="120"/>
    </w:pPr>
    <w:rPr>
      <w:lang w:val="en-US" w:eastAsia="en-US"/>
    </w:rPr>
  </w:style>
  <w:style w:type="character" w:styleId="918">
    <w:name w:val="Основной текст с отступом Знак"/>
    <w:next w:val="918"/>
    <w:link w:val="917"/>
    <w:uiPriority w:val="99"/>
    <w:semiHidden/>
    <w:rPr>
      <w:rFonts w:ascii="Times New Roman" w:hAnsi="Times New Roman" w:eastAsia="Times New Roman"/>
      <w:sz w:val="24"/>
      <w:szCs w:val="24"/>
    </w:rPr>
  </w:style>
  <w:style w:type="character" w:styleId="919">
    <w:name w:val="gwt-inlinelabel"/>
    <w:basedOn w:val="904"/>
    <w:next w:val="919"/>
    <w:link w:val="901"/>
  </w:style>
  <w:style w:type="paragraph" w:styleId="920">
    <w:name w:val="Верхний колонтитул"/>
    <w:basedOn w:val="901"/>
    <w:next w:val="920"/>
    <w:link w:val="921"/>
    <w:uiPriority w:val="99"/>
    <w:unhideWhenUsed/>
    <w:pPr>
      <w:tabs>
        <w:tab w:val="center" w:pos="4677" w:leader="none"/>
        <w:tab w:val="right" w:pos="9355" w:leader="none"/>
      </w:tabs>
    </w:pPr>
    <w:rPr>
      <w:lang w:val="en-US" w:eastAsia="en-US"/>
    </w:rPr>
  </w:style>
  <w:style w:type="character" w:styleId="921">
    <w:name w:val="Верхний колонтитул Знак"/>
    <w:next w:val="921"/>
    <w:link w:val="920"/>
    <w:uiPriority w:val="99"/>
    <w:rPr>
      <w:rFonts w:ascii="Times New Roman" w:hAnsi="Times New Roman" w:eastAsia="Times New Roman"/>
      <w:sz w:val="24"/>
      <w:szCs w:val="24"/>
    </w:rPr>
  </w:style>
  <w:style w:type="paragraph" w:styleId="922">
    <w:name w:val="Нижний колонтитул"/>
    <w:basedOn w:val="901"/>
    <w:next w:val="922"/>
    <w:link w:val="923"/>
    <w:uiPriority w:val="99"/>
    <w:unhideWhenUsed/>
    <w:pPr>
      <w:tabs>
        <w:tab w:val="center" w:pos="4677" w:leader="none"/>
        <w:tab w:val="right" w:pos="9355" w:leader="none"/>
      </w:tabs>
    </w:pPr>
    <w:rPr>
      <w:lang w:val="en-US" w:eastAsia="en-US"/>
    </w:rPr>
  </w:style>
  <w:style w:type="character" w:styleId="923">
    <w:name w:val="Нижний колонтитул Знак"/>
    <w:next w:val="923"/>
    <w:link w:val="922"/>
    <w:uiPriority w:val="99"/>
    <w:rPr>
      <w:rFonts w:ascii="Times New Roman" w:hAnsi="Times New Roman" w:eastAsia="Times New Roman"/>
      <w:sz w:val="24"/>
      <w:szCs w:val="24"/>
    </w:rPr>
  </w:style>
  <w:style w:type="paragraph" w:styleId="924">
    <w:name w:val="Style8"/>
    <w:basedOn w:val="901"/>
    <w:next w:val="924"/>
    <w:link w:val="901"/>
    <w:uiPriority w:val="99"/>
    <w:pPr>
      <w:ind w:firstLine="624"/>
      <w:jc w:val="both"/>
      <w:spacing w:line="320" w:lineRule="exact"/>
      <w:widowControl w:val="off"/>
    </w:pPr>
  </w:style>
  <w:style w:type="character" w:styleId="925">
    <w:name w:val="Font Style21"/>
    <w:next w:val="925"/>
    <w:link w:val="901"/>
    <w:uiPriority w:val="99"/>
    <w:rPr>
      <w:rFonts w:ascii="Times New Roman" w:hAnsi="Times New Roman" w:cs="Times New Roman"/>
      <w:spacing w:val="10"/>
      <w:sz w:val="24"/>
      <w:szCs w:val="24"/>
    </w:rPr>
  </w:style>
  <w:style w:type="character" w:styleId="926">
    <w:name w:val="Строгий"/>
    <w:next w:val="926"/>
    <w:link w:val="901"/>
    <w:uiPriority w:val="22"/>
    <w:qFormat/>
    <w:rPr>
      <w:b/>
      <w:bCs/>
    </w:rPr>
  </w:style>
  <w:style w:type="paragraph" w:styleId="927">
    <w:name w:val="Без интервала"/>
    <w:next w:val="927"/>
    <w:link w:val="928"/>
    <w:uiPriority w:val="1"/>
    <w:qFormat/>
    <w:rPr>
      <w:sz w:val="22"/>
      <w:szCs w:val="22"/>
      <w:lang w:val="ru-RU" w:eastAsia="en-US" w:bidi="ar-SA"/>
    </w:rPr>
  </w:style>
  <w:style w:type="character" w:styleId="928">
    <w:name w:val="Без интервала Знак"/>
    <w:next w:val="928"/>
    <w:link w:val="927"/>
    <w:rPr>
      <w:sz w:val="22"/>
      <w:szCs w:val="22"/>
      <w:lang w:eastAsia="en-US" w:bidi="ar-SA"/>
    </w:rPr>
  </w:style>
  <w:style w:type="character" w:styleId="929">
    <w:name w:val="Font Style25"/>
    <w:next w:val="929"/>
    <w:link w:val="901"/>
    <w:uiPriority w:val="99"/>
    <w:rPr>
      <w:rFonts w:ascii="Times New Roman" w:hAnsi="Times New Roman" w:cs="Times New Roman"/>
      <w:sz w:val="26"/>
      <w:szCs w:val="26"/>
    </w:rPr>
  </w:style>
  <w:style w:type="paragraph" w:styleId="930">
    <w:name w:val="Default"/>
    <w:next w:val="930"/>
    <w:link w:val="901"/>
    <w:rPr>
      <w:rFonts w:ascii="Times New Roman" w:hAnsi="Times New Roman"/>
      <w:color w:val="000000"/>
      <w:sz w:val="24"/>
      <w:szCs w:val="24"/>
      <w:lang w:val="ru-RU" w:eastAsia="ru-RU" w:bidi="ar-SA"/>
    </w:rPr>
  </w:style>
  <w:style w:type="character" w:styleId="931">
    <w:name w:val="Обычный (веб)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next w:val="931"/>
    <w:link w:val="913"/>
    <w:uiPriority w:val="99"/>
    <w:rPr>
      <w:rFonts w:ascii="Times New Roman" w:hAnsi="Times New Roman" w:eastAsia="Times New Roman"/>
      <w:sz w:val="24"/>
      <w:szCs w:val="24"/>
    </w:rPr>
  </w:style>
  <w:style w:type="character" w:styleId="932">
    <w:name w:val="Font Style16"/>
    <w:next w:val="932"/>
    <w:link w:val="901"/>
    <w:rPr>
      <w:rFonts w:ascii="Times New Roman" w:hAnsi="Times New Roman" w:cs="Times New Roman"/>
      <w:sz w:val="26"/>
      <w:szCs w:val="26"/>
    </w:rPr>
  </w:style>
  <w:style w:type="character" w:styleId="933">
    <w:name w:val="Font Style12"/>
    <w:next w:val="933"/>
    <w:link w:val="901"/>
    <w:rPr>
      <w:rFonts w:ascii="Times New Roman" w:hAnsi="Times New Roman" w:cs="Times New Roman"/>
      <w:sz w:val="26"/>
      <w:szCs w:val="26"/>
    </w:rPr>
  </w:style>
  <w:style w:type="character" w:styleId="934">
    <w:name w:val="Заголовок 1 Знак"/>
    <w:next w:val="934"/>
    <w:link w:val="902"/>
    <w:uiPriority w:val="9"/>
    <w:rPr>
      <w:rFonts w:ascii="Calibri Light" w:hAnsi="Calibri Light" w:eastAsia="Times New Roman" w:cs="Times New Roman"/>
      <w:b/>
      <w:bCs/>
      <w:sz w:val="32"/>
      <w:szCs w:val="32"/>
    </w:rPr>
  </w:style>
  <w:style w:type="character" w:styleId="935" w:default="1">
    <w:name w:val="Default Paragraph Font"/>
    <w:uiPriority w:val="1"/>
    <w:semiHidden/>
    <w:unhideWhenUsed/>
  </w:style>
  <w:style w:type="numbering" w:styleId="936" w:default="1">
    <w:name w:val="No List"/>
    <w:uiPriority w:val="99"/>
    <w:semiHidden/>
    <w:unhideWhenUsed/>
  </w:style>
  <w:style w:type="table" w:styleId="937" w:default="1">
    <w:name w:val="Normal Table"/>
    <w:uiPriority w:val="99"/>
    <w:semiHidden/>
    <w:unhideWhenUsed/>
    <w:tblPr/>
  </w:style>
  <w:style w:type="paragraph" w:styleId="1_1701" w:customStyle="1">
    <w:name w:val="Body Text"/>
    <w:basedOn w:val="617"/>
    <w:link w:val="622"/>
    <w:uiPriority w:val="99"/>
    <w:pPr>
      <w:contextualSpacing w:val="0"/>
      <w:ind w:left="0" w:right="0" w:firstLine="0"/>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Calibri" w:cs="Times New Roman"/>
      <w:b w:val="0"/>
      <w:bCs w:val="0"/>
      <w:i w:val="0"/>
      <w:iCs w:val="0"/>
      <w:caps w:val="0"/>
      <w:smallCaps w:val="0"/>
      <w:strike w:val="0"/>
      <w:vanish w:val="0"/>
      <w:color w:val="auto"/>
      <w:spacing w:val="0"/>
      <w:position w:val="0"/>
      <w:sz w:val="28"/>
      <w:szCs w:val="28"/>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image" Target="media/image1.png"/><Relationship Id="rId12" Type="http://schemas.openxmlformats.org/officeDocument/2006/relationships/hyperlink" Target="https://sferum.ru/?p=messages&amp;join=pLnZQpV7mfthmyW2yxCaOB0jMZsY4qSzJic=" TargetMode="External"/><Relationship Id="rId13" Type="http://schemas.openxmlformats.org/officeDocument/2006/relationships/hyperlink" Target="mailto:career_training@ospu.ru" TargetMode="External"/><Relationship Id="rId14" Type="http://schemas.openxmlformats.org/officeDocument/2006/relationships/hyperlink" Target="mailto:career_training@ospu.ru" TargetMode="External"/><Relationship Id="rId15"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Microsoft</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Е. Иванов</dc:creator>
  <cp:lastModifiedBy>uish</cp:lastModifiedBy>
  <cp:revision>139</cp:revision>
  <dcterms:created xsi:type="dcterms:W3CDTF">2021-02-17T07:02:00Z</dcterms:created>
  <dcterms:modified xsi:type="dcterms:W3CDTF">2025-03-13T07:41:37Z</dcterms:modified>
  <cp:version>983040</cp:version>
</cp:coreProperties>
</file>